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6C40" w14:textId="77777777" w:rsidR="009F16E3" w:rsidRPr="00612290" w:rsidRDefault="009F16E3" w:rsidP="009F16E3">
      <w:pPr>
        <w:pStyle w:val="Title"/>
        <w:jc w:val="center"/>
        <w:rPr>
          <w:rFonts w:asciiTheme="minorHAnsi" w:hAnsiTheme="minorHAnsi" w:cstheme="minorHAnsi"/>
          <w:sz w:val="24"/>
          <w:szCs w:val="24"/>
        </w:rPr>
      </w:pPr>
      <w:r w:rsidRPr="00612290">
        <w:rPr>
          <w:rFonts w:asciiTheme="minorHAnsi" w:hAnsiTheme="minorHAnsi" w:cstheme="minorHAnsi"/>
          <w:sz w:val="24"/>
          <w:szCs w:val="24"/>
        </w:rPr>
        <w:t>Lancashire &amp; South Cumbria</w:t>
      </w:r>
    </w:p>
    <w:p w14:paraId="66C2B268" w14:textId="77777777" w:rsidR="009F16E3" w:rsidRPr="00612290" w:rsidRDefault="009F16E3" w:rsidP="009F16E3">
      <w:pPr>
        <w:pStyle w:val="Title"/>
        <w:jc w:val="center"/>
        <w:rPr>
          <w:rFonts w:asciiTheme="minorHAnsi" w:hAnsiTheme="minorHAnsi" w:cstheme="minorHAnsi"/>
          <w:sz w:val="24"/>
          <w:szCs w:val="24"/>
        </w:rPr>
      </w:pPr>
      <w:r w:rsidRPr="00612290">
        <w:rPr>
          <w:rFonts w:asciiTheme="minorHAnsi" w:hAnsiTheme="minorHAnsi" w:cstheme="minorHAnsi"/>
          <w:sz w:val="24"/>
          <w:szCs w:val="24"/>
        </w:rPr>
        <w:t xml:space="preserve"> Training Hub</w:t>
      </w:r>
    </w:p>
    <w:p w14:paraId="564333D8" w14:textId="1433C7AD" w:rsidR="009F16E3" w:rsidRPr="00612290" w:rsidRDefault="00A57BC6" w:rsidP="009F16E3">
      <w:pPr>
        <w:pStyle w:val="IntenseQuote"/>
        <w:ind w:left="0"/>
        <w:rPr>
          <w:rStyle w:val="BookTitle"/>
          <w:rFonts w:cstheme="minorHAnsi"/>
        </w:rPr>
      </w:pPr>
      <w:r>
        <w:rPr>
          <w:rStyle w:val="BookTitle"/>
          <w:rFonts w:cstheme="minorHAnsi"/>
        </w:rPr>
        <w:t>EELE Project Clinical Educator</w:t>
      </w:r>
      <w:r w:rsidR="009F16E3" w:rsidRPr="00612290">
        <w:rPr>
          <w:rStyle w:val="BookTitle"/>
          <w:rFonts w:cstheme="minorHAnsi"/>
        </w:rPr>
        <w:t xml:space="preserve"> Role Description</w:t>
      </w:r>
    </w:p>
    <w:p w14:paraId="6B28CD2B" w14:textId="77777777" w:rsidR="009F16E3" w:rsidRPr="00612290" w:rsidRDefault="009F16E3" w:rsidP="009F16E3">
      <w:pPr>
        <w:pStyle w:val="Heading1"/>
        <w:jc w:val="both"/>
        <w:rPr>
          <w:rFonts w:asciiTheme="minorHAnsi" w:hAnsiTheme="minorHAnsi" w:cstheme="minorHAnsi"/>
          <w:sz w:val="24"/>
          <w:szCs w:val="24"/>
        </w:rPr>
      </w:pPr>
      <w:r w:rsidRPr="00612290">
        <w:rPr>
          <w:rFonts w:asciiTheme="minorHAnsi" w:hAnsiTheme="minorHAnsi" w:cstheme="minorHAnsi"/>
          <w:sz w:val="24"/>
          <w:szCs w:val="24"/>
        </w:rPr>
        <w:t xml:space="preserve">Introduction </w:t>
      </w:r>
    </w:p>
    <w:p w14:paraId="1753D373" w14:textId="77777777" w:rsidR="009F16E3" w:rsidRPr="009F2C8A" w:rsidRDefault="009F16E3" w:rsidP="009F2C8A">
      <w:pPr>
        <w:spacing w:before="100" w:beforeAutospacing="1" w:after="100" w:afterAutospacing="1" w:line="276" w:lineRule="auto"/>
        <w:jc w:val="both"/>
        <w:rPr>
          <w:rFonts w:eastAsia="Times New Roman" w:cstheme="minorHAnsi"/>
          <w:color w:val="000000"/>
          <w:lang w:eastAsia="en-GB"/>
        </w:rPr>
      </w:pPr>
      <w:r w:rsidRPr="009F2C8A">
        <w:rPr>
          <w:rFonts w:eastAsia="Times New Roman" w:cstheme="minorHAnsi"/>
          <w:color w:val="000000"/>
          <w:lang w:eastAsia="en-GB"/>
        </w:rPr>
        <w:t>Lancashire and South Cumbria Integrated Care System (ICS) is a partnership of organisations working together to improve outcomes and care for local people, reduce variation and pressures on services and ensure best use of financial resources. There are five local areas within our footprint which operate on place-based models of care to provide local services: West Lancashire, Central Lancashire, Pennine Lancashire, Fylde Coast and Morecambe Bay.</w:t>
      </w:r>
    </w:p>
    <w:p w14:paraId="07B48588" w14:textId="759E161B" w:rsidR="009F16E3" w:rsidRPr="009F2C8A" w:rsidRDefault="009F16E3" w:rsidP="009F2C8A">
      <w:pPr>
        <w:spacing w:before="100" w:beforeAutospacing="1" w:after="100" w:afterAutospacing="1" w:line="276" w:lineRule="auto"/>
        <w:jc w:val="both"/>
        <w:rPr>
          <w:rFonts w:eastAsia="Times New Roman" w:cstheme="minorHAnsi"/>
          <w:color w:val="000000"/>
          <w:lang w:eastAsia="en-GB"/>
        </w:rPr>
      </w:pPr>
      <w:r w:rsidRPr="009F2C8A">
        <w:rPr>
          <w:rFonts w:eastAsia="Times New Roman" w:cstheme="minorHAnsi"/>
          <w:color w:val="000000"/>
          <w:lang w:eastAsia="en-GB"/>
        </w:rPr>
        <w:t xml:space="preserve">If you are an existing </w:t>
      </w:r>
      <w:r w:rsidR="00BF0ACC" w:rsidRPr="009F2C8A">
        <w:rPr>
          <w:rFonts w:eastAsia="Times New Roman" w:cstheme="minorHAnsi"/>
          <w:color w:val="000000"/>
          <w:lang w:eastAsia="en-GB"/>
        </w:rPr>
        <w:t xml:space="preserve">registered health care professional who </w:t>
      </w:r>
      <w:r w:rsidR="00D869A1" w:rsidRPr="009F2C8A">
        <w:rPr>
          <w:rFonts w:eastAsia="Times New Roman" w:cstheme="minorHAnsi"/>
          <w:color w:val="000000"/>
          <w:lang w:eastAsia="en-GB"/>
        </w:rPr>
        <w:t>currently works in primary care</w:t>
      </w:r>
      <w:r w:rsidR="00BF0ACC" w:rsidRPr="009F2C8A">
        <w:rPr>
          <w:rFonts w:eastAsia="Times New Roman" w:cstheme="minorHAnsi"/>
          <w:color w:val="000000"/>
          <w:lang w:eastAsia="en-GB"/>
        </w:rPr>
        <w:t xml:space="preserve"> with over 5 </w:t>
      </w:r>
      <w:r w:rsidR="00612290" w:rsidRPr="009F2C8A">
        <w:rPr>
          <w:rFonts w:eastAsia="Times New Roman" w:cstheme="minorHAnsi"/>
          <w:color w:val="000000"/>
          <w:lang w:eastAsia="en-GB"/>
        </w:rPr>
        <w:t xml:space="preserve">years’ </w:t>
      </w:r>
      <w:r w:rsidR="00666DCF" w:rsidRPr="009F2C8A">
        <w:rPr>
          <w:rFonts w:eastAsia="Times New Roman" w:cstheme="minorHAnsi"/>
          <w:color w:val="000000"/>
          <w:lang w:eastAsia="en-GB"/>
        </w:rPr>
        <w:t>experience, having</w:t>
      </w:r>
      <w:r w:rsidRPr="009F2C8A">
        <w:rPr>
          <w:rFonts w:eastAsia="Times New Roman" w:cstheme="minorHAnsi"/>
          <w:color w:val="000000"/>
          <w:lang w:eastAsia="en-GB"/>
        </w:rPr>
        <w:t xml:space="preserve"> undertaken </w:t>
      </w:r>
      <w:r w:rsidR="00BF0ACC" w:rsidRPr="009F2C8A">
        <w:rPr>
          <w:rFonts w:eastAsia="Times New Roman" w:cstheme="minorHAnsi"/>
          <w:color w:val="000000"/>
          <w:lang w:eastAsia="en-GB"/>
        </w:rPr>
        <w:t>a</w:t>
      </w:r>
      <w:r w:rsidRPr="009F2C8A">
        <w:rPr>
          <w:rFonts w:eastAsia="Times New Roman" w:cstheme="minorHAnsi"/>
          <w:color w:val="000000"/>
          <w:lang w:eastAsia="en-GB"/>
        </w:rPr>
        <w:t xml:space="preserve"> </w:t>
      </w:r>
      <w:r w:rsidR="00BF0ACC" w:rsidRPr="009F2C8A">
        <w:rPr>
          <w:rFonts w:eastAsia="Times New Roman" w:cstheme="minorHAnsi"/>
          <w:color w:val="000000"/>
          <w:lang w:eastAsia="en-GB"/>
        </w:rPr>
        <w:t xml:space="preserve">recognised course </w:t>
      </w:r>
      <w:r w:rsidR="00A82777" w:rsidRPr="009F2C8A">
        <w:rPr>
          <w:rFonts w:eastAsia="Times New Roman" w:cstheme="minorHAnsi"/>
          <w:color w:val="000000"/>
          <w:lang w:eastAsia="en-GB"/>
        </w:rPr>
        <w:t xml:space="preserve">in a </w:t>
      </w:r>
      <w:r w:rsidR="00845F42" w:rsidRPr="009F2C8A">
        <w:rPr>
          <w:rFonts w:eastAsia="Times New Roman" w:cstheme="minorHAnsi"/>
          <w:color w:val="000000"/>
          <w:lang w:eastAsia="en-GB"/>
        </w:rPr>
        <w:t>long-term</w:t>
      </w:r>
      <w:r w:rsidR="00A82777" w:rsidRPr="009F2C8A">
        <w:rPr>
          <w:rFonts w:eastAsia="Times New Roman" w:cstheme="minorHAnsi"/>
          <w:color w:val="000000"/>
          <w:lang w:eastAsia="en-GB"/>
        </w:rPr>
        <w:t xml:space="preserve"> condition and </w:t>
      </w:r>
      <w:r w:rsidR="00BF0ACC" w:rsidRPr="009F2C8A">
        <w:rPr>
          <w:rFonts w:eastAsia="Times New Roman" w:cstheme="minorHAnsi"/>
          <w:color w:val="000000"/>
          <w:lang w:eastAsia="en-GB"/>
        </w:rPr>
        <w:t xml:space="preserve">are up to date </w:t>
      </w:r>
      <w:r w:rsidRPr="009F2C8A">
        <w:rPr>
          <w:rFonts w:eastAsia="Times New Roman" w:cstheme="minorHAnsi"/>
          <w:color w:val="000000"/>
          <w:lang w:eastAsia="en-GB"/>
        </w:rPr>
        <w:t xml:space="preserve">and are interested in ’stepping up’ and supporting the locality teams and ICS to deliver </w:t>
      </w:r>
      <w:r w:rsidR="00B37761">
        <w:rPr>
          <w:rFonts w:eastAsia="Times New Roman" w:cstheme="minorHAnsi"/>
          <w:color w:val="000000"/>
          <w:lang w:eastAsia="en-GB"/>
        </w:rPr>
        <w:t xml:space="preserve">a </w:t>
      </w:r>
      <w:r w:rsidR="005E50C8" w:rsidRPr="009F2C8A">
        <w:rPr>
          <w:rFonts w:eastAsia="Times New Roman" w:cstheme="minorHAnsi"/>
          <w:color w:val="000000"/>
          <w:lang w:eastAsia="en-GB"/>
        </w:rPr>
        <w:t>tutorial</w:t>
      </w:r>
      <w:r w:rsidR="005E50C8">
        <w:rPr>
          <w:rFonts w:eastAsia="Times New Roman" w:cstheme="minorHAnsi"/>
          <w:color w:val="000000"/>
          <w:lang w:eastAsia="en-GB"/>
        </w:rPr>
        <w:t xml:space="preserve"> </w:t>
      </w:r>
      <w:r w:rsidR="005E50C8" w:rsidRPr="009F2C8A">
        <w:rPr>
          <w:rFonts w:eastAsia="Times New Roman" w:cstheme="minorHAnsi"/>
          <w:color w:val="000000"/>
          <w:lang w:eastAsia="en-GB"/>
        </w:rPr>
        <w:t>session</w:t>
      </w:r>
      <w:r w:rsidR="00BF0ACC" w:rsidRPr="009F2C8A">
        <w:rPr>
          <w:rFonts w:eastAsia="Times New Roman" w:cstheme="minorHAnsi"/>
          <w:color w:val="000000"/>
          <w:lang w:eastAsia="en-GB"/>
        </w:rPr>
        <w:t xml:space="preserve"> aligned with</w:t>
      </w:r>
      <w:r w:rsidRPr="009F2C8A">
        <w:rPr>
          <w:rFonts w:eastAsia="Times New Roman" w:cstheme="minorHAnsi"/>
          <w:color w:val="000000"/>
          <w:lang w:eastAsia="en-GB"/>
        </w:rPr>
        <w:t xml:space="preserve"> </w:t>
      </w:r>
      <w:r w:rsidR="00926B1D" w:rsidRPr="009F2C8A">
        <w:rPr>
          <w:rFonts w:eastAsia="Times New Roman" w:cstheme="minorHAnsi"/>
          <w:color w:val="000000"/>
          <w:lang w:eastAsia="en-GB"/>
        </w:rPr>
        <w:t xml:space="preserve">EELE project </w:t>
      </w:r>
      <w:r w:rsidR="00622D47" w:rsidRPr="009F2C8A">
        <w:rPr>
          <w:rFonts w:eastAsia="Times New Roman" w:cstheme="minorHAnsi"/>
          <w:color w:val="000000"/>
          <w:lang w:eastAsia="en-GB"/>
        </w:rPr>
        <w:t>programme,</w:t>
      </w:r>
      <w:r w:rsidRPr="009F2C8A">
        <w:rPr>
          <w:rFonts w:eastAsia="Times New Roman" w:cstheme="minorHAnsi"/>
          <w:color w:val="000000"/>
          <w:lang w:eastAsia="en-GB"/>
        </w:rPr>
        <w:t xml:space="preserve"> then the following may be of interest to you.</w:t>
      </w:r>
    </w:p>
    <w:p w14:paraId="0ACB2B3C" w14:textId="6735CAC3" w:rsidR="00BF0ACC" w:rsidRPr="009F2C8A" w:rsidRDefault="00606E8F" w:rsidP="009F2C8A">
      <w:pPr>
        <w:spacing w:line="276" w:lineRule="auto"/>
        <w:jc w:val="both"/>
        <w:rPr>
          <w:rFonts w:eastAsia="Times New Roman" w:cstheme="minorHAnsi"/>
          <w:color w:val="000000"/>
          <w:u w:val="single"/>
          <w:lang w:eastAsia="en-GB"/>
        </w:rPr>
      </w:pPr>
      <w:r w:rsidRPr="009F2C8A">
        <w:rPr>
          <w:rFonts w:eastAsia="Times New Roman" w:cstheme="minorHAnsi"/>
          <w:color w:val="000000"/>
          <w:u w:val="single"/>
          <w:lang w:eastAsia="en-GB"/>
        </w:rPr>
        <w:t xml:space="preserve">Expand on the current tutorial program running in Pennine Lancashire </w:t>
      </w:r>
      <w:r w:rsidR="00A61C70" w:rsidRPr="009F2C8A">
        <w:rPr>
          <w:rFonts w:eastAsia="Times New Roman" w:cstheme="minorHAnsi"/>
          <w:color w:val="000000"/>
          <w:u w:val="single"/>
          <w:lang w:eastAsia="en-GB"/>
        </w:rPr>
        <w:t xml:space="preserve">to across all localities within Lancashire and South Cumbria </w:t>
      </w:r>
    </w:p>
    <w:p w14:paraId="2A3B5EF6" w14:textId="1DC4D3E2" w:rsidR="00A13042" w:rsidRPr="009F2C8A" w:rsidRDefault="00BF0ACC" w:rsidP="009F2C8A">
      <w:pPr>
        <w:spacing w:line="276" w:lineRule="auto"/>
        <w:jc w:val="both"/>
        <w:rPr>
          <w:rFonts w:cstheme="minorHAnsi"/>
          <w:color w:val="000000" w:themeColor="text1"/>
          <w:kern w:val="24"/>
        </w:rPr>
      </w:pPr>
      <w:r w:rsidRPr="009F2C8A">
        <w:rPr>
          <w:rFonts w:cstheme="minorHAnsi"/>
        </w:rPr>
        <w:t xml:space="preserve"> As the delivery of </w:t>
      </w:r>
      <w:r w:rsidR="00A61C70" w:rsidRPr="009F2C8A">
        <w:rPr>
          <w:rFonts w:cstheme="minorHAnsi"/>
        </w:rPr>
        <w:t xml:space="preserve">quality </w:t>
      </w:r>
      <w:r w:rsidR="00FB5AFD" w:rsidRPr="009F2C8A">
        <w:rPr>
          <w:rFonts w:cstheme="minorHAnsi"/>
        </w:rPr>
        <w:t xml:space="preserve">clinical tutorial sessions </w:t>
      </w:r>
      <w:r w:rsidRPr="009F2C8A">
        <w:rPr>
          <w:rFonts w:cstheme="minorHAnsi"/>
        </w:rPr>
        <w:t xml:space="preserve">is a fundamental part of health care </w:t>
      </w:r>
      <w:r w:rsidR="007A52FB" w:rsidRPr="009F2C8A">
        <w:rPr>
          <w:rFonts w:cstheme="minorHAnsi"/>
        </w:rPr>
        <w:t xml:space="preserve">training </w:t>
      </w:r>
      <w:r w:rsidR="00B70E27" w:rsidRPr="009F2C8A">
        <w:rPr>
          <w:rFonts w:cstheme="minorHAnsi"/>
        </w:rPr>
        <w:t>to support</w:t>
      </w:r>
      <w:r w:rsidR="00031DFF" w:rsidRPr="009F2C8A">
        <w:rPr>
          <w:rFonts w:cstheme="minorHAnsi"/>
        </w:rPr>
        <w:t xml:space="preserve"> </w:t>
      </w:r>
      <w:r w:rsidR="007A52FB" w:rsidRPr="009F2C8A">
        <w:rPr>
          <w:rFonts w:cstheme="minorHAnsi"/>
        </w:rPr>
        <w:t xml:space="preserve">the learning of </w:t>
      </w:r>
      <w:r w:rsidR="00031DFF" w:rsidRPr="009F2C8A">
        <w:rPr>
          <w:rFonts w:cstheme="minorHAnsi"/>
        </w:rPr>
        <w:t>students on placement in general practice</w:t>
      </w:r>
      <w:r w:rsidR="00666DCF" w:rsidRPr="009F2C8A">
        <w:rPr>
          <w:rFonts w:cstheme="minorHAnsi"/>
        </w:rPr>
        <w:t>.</w:t>
      </w:r>
      <w:r w:rsidR="00F27680">
        <w:rPr>
          <w:rFonts w:cstheme="minorHAnsi"/>
        </w:rPr>
        <w:t xml:space="preserve"> </w:t>
      </w:r>
      <w:r w:rsidR="002C63A8">
        <w:rPr>
          <w:rFonts w:cstheme="minorHAnsi"/>
        </w:rPr>
        <w:t>This project has been a huge success in P</w:t>
      </w:r>
      <w:r w:rsidR="004D2093">
        <w:rPr>
          <w:rFonts w:cstheme="minorHAnsi"/>
        </w:rPr>
        <w:t>ennine Lancashire for both studen</w:t>
      </w:r>
      <w:r w:rsidR="00F27680">
        <w:rPr>
          <w:rFonts w:cstheme="minorHAnsi"/>
        </w:rPr>
        <w:t>ts and practices.</w:t>
      </w:r>
      <w:r w:rsidR="00031DFF" w:rsidRPr="009F2C8A">
        <w:rPr>
          <w:rFonts w:cstheme="minorHAnsi"/>
        </w:rPr>
        <w:t xml:space="preserve"> </w:t>
      </w:r>
      <w:r w:rsidR="00666DCF" w:rsidRPr="009F2C8A">
        <w:rPr>
          <w:rFonts w:cstheme="minorHAnsi"/>
        </w:rPr>
        <w:t xml:space="preserve">We are looking to </w:t>
      </w:r>
      <w:r w:rsidR="00666DCF" w:rsidRPr="009F2C8A">
        <w:rPr>
          <w:rFonts w:cstheme="minorHAnsi"/>
          <w:color w:val="000000" w:themeColor="text1"/>
          <w:kern w:val="24"/>
        </w:rPr>
        <w:t>e</w:t>
      </w:r>
      <w:r w:rsidR="00B34369" w:rsidRPr="009F2C8A">
        <w:rPr>
          <w:rFonts w:cstheme="minorHAnsi"/>
          <w:color w:val="000000" w:themeColor="text1"/>
          <w:kern w:val="24"/>
        </w:rPr>
        <w:t xml:space="preserve">xpand and </w:t>
      </w:r>
      <w:r w:rsidR="00666DCF" w:rsidRPr="009F2C8A">
        <w:rPr>
          <w:rFonts w:cstheme="minorHAnsi"/>
          <w:color w:val="000000" w:themeColor="text1"/>
          <w:kern w:val="24"/>
        </w:rPr>
        <w:t>d</w:t>
      </w:r>
      <w:r w:rsidR="00B34369" w:rsidRPr="009F2C8A">
        <w:rPr>
          <w:rFonts w:cstheme="minorHAnsi"/>
          <w:color w:val="000000" w:themeColor="text1"/>
          <w:kern w:val="24"/>
        </w:rPr>
        <w:t>eliver a virtual weekly rolling tutorial program providing practical and theoretical tutorials across all</w:t>
      </w:r>
      <w:r w:rsidR="00F27680">
        <w:rPr>
          <w:rFonts w:cstheme="minorHAnsi"/>
          <w:color w:val="000000" w:themeColor="text1"/>
          <w:kern w:val="24"/>
        </w:rPr>
        <w:t xml:space="preserve"> the</w:t>
      </w:r>
      <w:r w:rsidR="00B34369" w:rsidRPr="009F2C8A">
        <w:rPr>
          <w:rFonts w:cstheme="minorHAnsi"/>
          <w:color w:val="000000" w:themeColor="text1"/>
          <w:kern w:val="24"/>
        </w:rPr>
        <w:t xml:space="preserve"> Locality Training Hubs to any multidisciplinary student placements within general practice across Lancashire and South Cumbria.</w:t>
      </w:r>
    </w:p>
    <w:p w14:paraId="4C3396BE" w14:textId="722AD85A" w:rsidR="00666DCF" w:rsidRPr="009F2C8A" w:rsidRDefault="00666DCF" w:rsidP="009F2C8A">
      <w:pPr>
        <w:spacing w:line="276" w:lineRule="auto"/>
        <w:jc w:val="both"/>
        <w:rPr>
          <w:rFonts w:cstheme="minorHAnsi"/>
        </w:rPr>
      </w:pPr>
    </w:p>
    <w:p w14:paraId="7F17302B" w14:textId="60F112A9" w:rsidR="00FD600A" w:rsidRDefault="007152DB" w:rsidP="009F2C8A">
      <w:pPr>
        <w:spacing w:line="276" w:lineRule="auto"/>
        <w:jc w:val="both"/>
        <w:rPr>
          <w:rFonts w:cstheme="minorHAnsi"/>
        </w:rPr>
      </w:pPr>
      <w:r w:rsidRPr="009F2C8A">
        <w:rPr>
          <w:rFonts w:cstheme="minorHAnsi"/>
        </w:rPr>
        <w:t xml:space="preserve">Lancashire and South Cumbria Training Hub are looking to recruit 25 clinical educators </w:t>
      </w:r>
      <w:r w:rsidR="00FB728A" w:rsidRPr="009F2C8A">
        <w:rPr>
          <w:rFonts w:cstheme="minorHAnsi"/>
        </w:rPr>
        <w:t xml:space="preserve">to develop a pool of educators who will help deliver </w:t>
      </w:r>
      <w:r w:rsidR="004132D1" w:rsidRPr="009F2C8A">
        <w:rPr>
          <w:rFonts w:cstheme="minorHAnsi"/>
        </w:rPr>
        <w:t xml:space="preserve">a standardised programme of tutorials approx. 2 hours long in line with </w:t>
      </w:r>
      <w:r w:rsidR="00845F42" w:rsidRPr="009F2C8A">
        <w:rPr>
          <w:rFonts w:cstheme="minorHAnsi"/>
        </w:rPr>
        <w:t>students’</w:t>
      </w:r>
      <w:r w:rsidR="004132D1" w:rsidRPr="009F2C8A">
        <w:rPr>
          <w:rFonts w:cstheme="minorHAnsi"/>
        </w:rPr>
        <w:t xml:space="preserve"> curricula and the practical skills used in general practice</w:t>
      </w:r>
      <w:r w:rsidR="00FC5C31" w:rsidRPr="009F2C8A">
        <w:rPr>
          <w:rFonts w:cstheme="minorHAnsi"/>
        </w:rPr>
        <w:t>. The aim is that a core programme</w:t>
      </w:r>
      <w:r w:rsidR="004132D1" w:rsidRPr="009F2C8A">
        <w:rPr>
          <w:rFonts w:cstheme="minorHAnsi"/>
        </w:rPr>
        <w:t xml:space="preserve"> covering </w:t>
      </w:r>
      <w:r w:rsidR="001319E6" w:rsidRPr="009F2C8A">
        <w:rPr>
          <w:rFonts w:cstheme="minorHAnsi"/>
        </w:rPr>
        <w:t xml:space="preserve">all aspects of </w:t>
      </w:r>
      <w:r w:rsidR="004A2488" w:rsidRPr="009F2C8A">
        <w:rPr>
          <w:rFonts w:cstheme="minorHAnsi"/>
        </w:rPr>
        <w:t>long-term</w:t>
      </w:r>
      <w:r w:rsidR="001319E6" w:rsidRPr="009F2C8A">
        <w:rPr>
          <w:rFonts w:cstheme="minorHAnsi"/>
        </w:rPr>
        <w:t xml:space="preserve"> conditions to be delivered in </w:t>
      </w:r>
      <w:r w:rsidR="005E50C8">
        <w:rPr>
          <w:rFonts w:cstheme="minorHAnsi"/>
        </w:rPr>
        <w:t>a</w:t>
      </w:r>
      <w:r w:rsidR="001319E6" w:rsidRPr="009F2C8A">
        <w:rPr>
          <w:rFonts w:cstheme="minorHAnsi"/>
        </w:rPr>
        <w:t xml:space="preserve"> </w:t>
      </w:r>
      <w:r w:rsidR="00C13ADE" w:rsidRPr="009F2C8A">
        <w:rPr>
          <w:rFonts w:cstheme="minorHAnsi"/>
        </w:rPr>
        <w:t>4-hour</w:t>
      </w:r>
      <w:r w:rsidR="001319E6" w:rsidRPr="009F2C8A">
        <w:rPr>
          <w:rFonts w:cstheme="minorHAnsi"/>
        </w:rPr>
        <w:t xml:space="preserve"> tutorial session</w:t>
      </w:r>
      <w:r w:rsidR="005E50C8">
        <w:rPr>
          <w:rFonts w:cstheme="minorHAnsi"/>
        </w:rPr>
        <w:t xml:space="preserve"> </w:t>
      </w:r>
      <w:r w:rsidR="00541F5A">
        <w:rPr>
          <w:rFonts w:cstheme="minorHAnsi"/>
        </w:rPr>
        <w:t>with training, practical and networking elements</w:t>
      </w:r>
      <w:r w:rsidR="001319E6" w:rsidRPr="009F2C8A">
        <w:rPr>
          <w:rFonts w:cstheme="minorHAnsi"/>
        </w:rPr>
        <w:t xml:space="preserve">. </w:t>
      </w:r>
    </w:p>
    <w:p w14:paraId="0B1773DE" w14:textId="77777777" w:rsidR="00FD600A" w:rsidRDefault="00FD600A" w:rsidP="009F2C8A">
      <w:pPr>
        <w:spacing w:line="276" w:lineRule="auto"/>
        <w:jc w:val="both"/>
        <w:rPr>
          <w:rFonts w:cstheme="minorHAnsi"/>
        </w:rPr>
      </w:pPr>
    </w:p>
    <w:p w14:paraId="70BAF306" w14:textId="2AA5EE47" w:rsidR="00666DCF" w:rsidRPr="009F2C8A" w:rsidRDefault="00845F42" w:rsidP="009F2C8A">
      <w:pPr>
        <w:spacing w:line="276" w:lineRule="auto"/>
        <w:jc w:val="both"/>
        <w:rPr>
          <w:rFonts w:eastAsiaTheme="minorHAnsi" w:cstheme="minorHAnsi"/>
        </w:rPr>
      </w:pPr>
      <w:r w:rsidRPr="009F2C8A">
        <w:rPr>
          <w:rFonts w:cstheme="minorHAnsi"/>
        </w:rPr>
        <w:t>Our aim is to provide 46 sessions a year</w:t>
      </w:r>
      <w:r w:rsidR="0072042B" w:rsidRPr="009F2C8A">
        <w:rPr>
          <w:rFonts w:cstheme="minorHAnsi"/>
        </w:rPr>
        <w:t xml:space="preserve"> with the objective of</w:t>
      </w:r>
      <w:r w:rsidR="00CE2665" w:rsidRPr="009F2C8A">
        <w:rPr>
          <w:rFonts w:eastAsia="Calibri" w:cstheme="minorHAnsi"/>
          <w:color w:val="000000" w:themeColor="text1"/>
          <w:kern w:val="24"/>
          <w:lang w:eastAsia="en-GB"/>
        </w:rPr>
        <w:t xml:space="preserve"> enhanc</w:t>
      </w:r>
      <w:r w:rsidR="0072042B" w:rsidRPr="009F2C8A">
        <w:rPr>
          <w:rFonts w:eastAsia="Calibri" w:cstheme="minorHAnsi"/>
          <w:color w:val="000000" w:themeColor="text1"/>
          <w:kern w:val="24"/>
          <w:lang w:eastAsia="en-GB"/>
        </w:rPr>
        <w:t>ing</w:t>
      </w:r>
      <w:r w:rsidR="00CE2665" w:rsidRPr="009F2C8A">
        <w:rPr>
          <w:rFonts w:eastAsia="Calibri" w:cstheme="minorHAnsi"/>
          <w:color w:val="000000" w:themeColor="text1"/>
          <w:kern w:val="24"/>
          <w:lang w:eastAsia="en-GB"/>
        </w:rPr>
        <w:t xml:space="preserve"> </w:t>
      </w:r>
      <w:r w:rsidR="004A2488" w:rsidRPr="009F2C8A">
        <w:rPr>
          <w:rFonts w:eastAsia="Calibri" w:cstheme="minorHAnsi"/>
          <w:color w:val="000000" w:themeColor="text1"/>
          <w:kern w:val="24"/>
          <w:lang w:eastAsia="en-GB"/>
        </w:rPr>
        <w:t>students’</w:t>
      </w:r>
      <w:r w:rsidR="00CE2665" w:rsidRPr="009F2C8A">
        <w:rPr>
          <w:rFonts w:eastAsia="Calibri" w:cstheme="minorHAnsi"/>
          <w:color w:val="000000" w:themeColor="text1"/>
          <w:kern w:val="24"/>
          <w:lang w:eastAsia="en-GB"/>
        </w:rPr>
        <w:t xml:space="preserve"> experiences and knowledge gained in placements</w:t>
      </w:r>
      <w:r w:rsidR="0072042B" w:rsidRPr="009F2C8A">
        <w:rPr>
          <w:rFonts w:eastAsia="Calibri" w:cstheme="minorHAnsi"/>
          <w:color w:val="000000" w:themeColor="text1"/>
          <w:kern w:val="24"/>
          <w:lang w:eastAsia="en-GB"/>
        </w:rPr>
        <w:t>.</w:t>
      </w:r>
      <w:r w:rsidR="00155A52">
        <w:rPr>
          <w:rFonts w:eastAsia="Calibri" w:cstheme="minorHAnsi"/>
          <w:color w:val="000000" w:themeColor="text1"/>
          <w:kern w:val="24"/>
          <w:lang w:eastAsia="en-GB"/>
        </w:rPr>
        <w:t xml:space="preserve"> This is part of the practical learning students require</w:t>
      </w:r>
      <w:r w:rsidR="00267DAD">
        <w:rPr>
          <w:rFonts w:eastAsia="Calibri" w:cstheme="minorHAnsi"/>
          <w:color w:val="000000" w:themeColor="text1"/>
          <w:kern w:val="24"/>
          <w:lang w:eastAsia="en-GB"/>
        </w:rPr>
        <w:t xml:space="preserve"> as set out by their standards.</w:t>
      </w:r>
      <w:r w:rsidR="00CE2665" w:rsidRPr="009F2C8A">
        <w:rPr>
          <w:rFonts w:eastAsia="Calibri" w:cstheme="minorHAnsi"/>
          <w:color w:val="000000" w:themeColor="text1"/>
          <w:kern w:val="24"/>
          <w:lang w:eastAsia="en-GB"/>
        </w:rPr>
        <w:t xml:space="preserve"> </w:t>
      </w:r>
      <w:r w:rsidR="0072042B" w:rsidRPr="009F2C8A">
        <w:rPr>
          <w:rFonts w:eastAsia="Calibri" w:cstheme="minorHAnsi"/>
          <w:color w:val="000000" w:themeColor="text1"/>
          <w:kern w:val="24"/>
          <w:lang w:eastAsia="en-GB"/>
        </w:rPr>
        <w:t xml:space="preserve">As part of the </w:t>
      </w:r>
      <w:r w:rsidR="00C13ADE" w:rsidRPr="009F2C8A">
        <w:rPr>
          <w:rFonts w:eastAsia="Calibri" w:cstheme="minorHAnsi"/>
          <w:color w:val="000000" w:themeColor="text1"/>
          <w:kern w:val="24"/>
          <w:lang w:eastAsia="en-GB"/>
        </w:rPr>
        <w:t>programme,</w:t>
      </w:r>
      <w:r w:rsidR="0072042B" w:rsidRPr="009F2C8A">
        <w:rPr>
          <w:rFonts w:eastAsia="Calibri" w:cstheme="minorHAnsi"/>
          <w:color w:val="000000" w:themeColor="text1"/>
          <w:kern w:val="24"/>
          <w:lang w:eastAsia="en-GB"/>
        </w:rPr>
        <w:t xml:space="preserve"> we</w:t>
      </w:r>
      <w:r w:rsidR="00CE2665" w:rsidRPr="009F2C8A">
        <w:rPr>
          <w:rFonts w:eastAsia="Calibri" w:cstheme="minorHAnsi"/>
          <w:color w:val="000000" w:themeColor="text1"/>
          <w:kern w:val="24"/>
          <w:lang w:eastAsia="en-GB"/>
        </w:rPr>
        <w:t xml:space="preserve"> will also develop a standardised process for </w:t>
      </w:r>
      <w:r w:rsidR="00C13ADE" w:rsidRPr="009F2C8A">
        <w:rPr>
          <w:rFonts w:eastAsia="Calibri" w:cstheme="minorHAnsi"/>
          <w:color w:val="000000" w:themeColor="text1"/>
          <w:kern w:val="24"/>
          <w:lang w:eastAsia="en-GB"/>
        </w:rPr>
        <w:t>non-clinical</w:t>
      </w:r>
      <w:r w:rsidR="00CE2665" w:rsidRPr="009F2C8A">
        <w:rPr>
          <w:rFonts w:eastAsia="Calibri" w:cstheme="minorHAnsi"/>
          <w:color w:val="000000" w:themeColor="text1"/>
          <w:kern w:val="24"/>
          <w:lang w:eastAsia="en-GB"/>
        </w:rPr>
        <w:t xml:space="preserve"> educators to demonstrate clinical </w:t>
      </w:r>
      <w:r w:rsidR="00CE2665" w:rsidRPr="009F2C8A">
        <w:rPr>
          <w:rFonts w:eastAsia="Calibri" w:cstheme="minorHAnsi"/>
          <w:color w:val="000000" w:themeColor="text1"/>
          <w:kern w:val="24"/>
          <w:lang w:eastAsia="en-GB"/>
        </w:rPr>
        <w:lastRenderedPageBreak/>
        <w:t xml:space="preserve">coding providing </w:t>
      </w:r>
      <w:r w:rsidR="00CE2665" w:rsidRPr="00A13042">
        <w:rPr>
          <w:rFonts w:eastAsia="Calibri" w:cstheme="minorHAnsi"/>
          <w:color w:val="000000" w:themeColor="text1"/>
          <w:kern w:val="24"/>
          <w:lang w:eastAsia="en-GB"/>
        </w:rPr>
        <w:t>education on the clinical systems</w:t>
      </w:r>
      <w:r w:rsidR="005951D9" w:rsidRPr="009F2C8A">
        <w:rPr>
          <w:rFonts w:eastAsia="Calibri" w:cstheme="minorHAnsi"/>
          <w:color w:val="000000" w:themeColor="text1"/>
          <w:kern w:val="24"/>
          <w:lang w:eastAsia="en-GB"/>
        </w:rPr>
        <w:t xml:space="preserve"> used</w:t>
      </w:r>
      <w:r w:rsidR="00CE2665" w:rsidRPr="00A13042">
        <w:rPr>
          <w:rFonts w:eastAsia="Calibri" w:cstheme="minorHAnsi"/>
          <w:color w:val="000000" w:themeColor="text1"/>
          <w:kern w:val="24"/>
          <w:lang w:eastAsia="en-GB"/>
        </w:rPr>
        <w:t xml:space="preserve"> within Primary care</w:t>
      </w:r>
      <w:r w:rsidR="00DC0F90" w:rsidRPr="009F2C8A">
        <w:rPr>
          <w:rFonts w:eastAsia="Calibri" w:cstheme="minorHAnsi"/>
          <w:color w:val="000000" w:themeColor="text1"/>
          <w:kern w:val="24"/>
          <w:lang w:eastAsia="en-GB"/>
        </w:rPr>
        <w:t>.</w:t>
      </w:r>
      <w:r w:rsidR="00267DAD">
        <w:rPr>
          <w:rFonts w:eastAsia="Calibri" w:cstheme="minorHAnsi"/>
          <w:color w:val="000000" w:themeColor="text1"/>
          <w:kern w:val="24"/>
          <w:lang w:eastAsia="en-GB"/>
        </w:rPr>
        <w:t xml:space="preserve"> We will also provide a digital session </w:t>
      </w:r>
      <w:r w:rsidR="006D7E63">
        <w:rPr>
          <w:rFonts w:eastAsia="Calibri" w:cstheme="minorHAnsi"/>
          <w:color w:val="000000" w:themeColor="text1"/>
          <w:kern w:val="24"/>
          <w:lang w:eastAsia="en-GB"/>
        </w:rPr>
        <w:t xml:space="preserve">encouraging the use of digital technology in management of </w:t>
      </w:r>
      <w:r w:rsidR="00541F5A">
        <w:rPr>
          <w:rFonts w:eastAsia="Calibri" w:cstheme="minorHAnsi"/>
          <w:color w:val="000000" w:themeColor="text1"/>
          <w:kern w:val="24"/>
          <w:lang w:eastAsia="en-GB"/>
        </w:rPr>
        <w:t>long-term</w:t>
      </w:r>
      <w:r w:rsidR="006D7E63">
        <w:rPr>
          <w:rFonts w:eastAsia="Calibri" w:cstheme="minorHAnsi"/>
          <w:color w:val="000000" w:themeColor="text1"/>
          <w:kern w:val="24"/>
          <w:lang w:eastAsia="en-GB"/>
        </w:rPr>
        <w:t xml:space="preserve"> conditions</w:t>
      </w:r>
      <w:r w:rsidR="00FD600A">
        <w:rPr>
          <w:rFonts w:eastAsia="Calibri" w:cstheme="minorHAnsi"/>
          <w:color w:val="000000" w:themeColor="text1"/>
          <w:kern w:val="24"/>
          <w:lang w:eastAsia="en-GB"/>
        </w:rPr>
        <w:t xml:space="preserve"> in</w:t>
      </w:r>
      <w:r w:rsidR="006D7E63">
        <w:rPr>
          <w:rFonts w:eastAsia="Calibri" w:cstheme="minorHAnsi"/>
          <w:color w:val="000000" w:themeColor="text1"/>
          <w:kern w:val="24"/>
          <w:lang w:eastAsia="en-GB"/>
        </w:rPr>
        <w:t xml:space="preserve"> primary care.</w:t>
      </w:r>
    </w:p>
    <w:p w14:paraId="4DF45EFF" w14:textId="5E52D17C" w:rsidR="00BF0ACC" w:rsidRPr="009F2C8A" w:rsidRDefault="00BF0ACC" w:rsidP="009F2C8A">
      <w:pPr>
        <w:spacing w:line="276" w:lineRule="auto"/>
        <w:jc w:val="both"/>
        <w:rPr>
          <w:rFonts w:cstheme="minorHAnsi"/>
        </w:rPr>
      </w:pPr>
    </w:p>
    <w:p w14:paraId="5DC38DDC" w14:textId="44A55666" w:rsidR="009F16E3" w:rsidRPr="009F2C8A" w:rsidRDefault="00BF0ACC" w:rsidP="009F2C8A">
      <w:pPr>
        <w:spacing w:after="240" w:line="276" w:lineRule="auto"/>
        <w:jc w:val="both"/>
        <w:rPr>
          <w:rFonts w:eastAsia="Times New Roman" w:cstheme="minorHAnsi"/>
          <w:lang w:val="en"/>
        </w:rPr>
      </w:pPr>
      <w:r w:rsidRPr="009F2C8A">
        <w:rPr>
          <w:rFonts w:eastAsia="Times New Roman" w:cstheme="minorHAnsi"/>
          <w:lang w:val="en"/>
        </w:rPr>
        <w:t xml:space="preserve">Delivery of any </w:t>
      </w:r>
      <w:r w:rsidR="00DC0F90" w:rsidRPr="009F2C8A">
        <w:rPr>
          <w:rFonts w:eastAsia="Times New Roman" w:cstheme="minorHAnsi"/>
          <w:lang w:val="en"/>
        </w:rPr>
        <w:t>tutorial</w:t>
      </w:r>
      <w:r w:rsidRPr="009F2C8A">
        <w:rPr>
          <w:rFonts w:eastAsia="Times New Roman" w:cstheme="minorHAnsi"/>
          <w:lang w:val="en"/>
        </w:rPr>
        <w:t xml:space="preserve"> </w:t>
      </w:r>
      <w:r w:rsidR="00A81B3C" w:rsidRPr="009F2C8A">
        <w:rPr>
          <w:rFonts w:eastAsia="Times New Roman" w:cstheme="minorHAnsi"/>
          <w:lang w:val="en"/>
        </w:rPr>
        <w:t xml:space="preserve">on the </w:t>
      </w:r>
      <w:r w:rsidR="004A2488" w:rsidRPr="009F2C8A">
        <w:rPr>
          <w:rFonts w:eastAsia="Times New Roman" w:cstheme="minorHAnsi"/>
          <w:lang w:val="en"/>
        </w:rPr>
        <w:t>program</w:t>
      </w:r>
      <w:r w:rsidRPr="009F2C8A">
        <w:rPr>
          <w:rFonts w:eastAsia="Times New Roman" w:cstheme="minorHAnsi"/>
          <w:lang w:val="en"/>
        </w:rPr>
        <w:t xml:space="preserve"> needs to incorporate both</w:t>
      </w:r>
      <w:r w:rsidR="00884B27" w:rsidRPr="009F2C8A">
        <w:rPr>
          <w:rFonts w:eastAsia="Times New Roman" w:cstheme="minorHAnsi"/>
          <w:lang w:val="en"/>
        </w:rPr>
        <w:t xml:space="preserve"> up to date</w:t>
      </w:r>
      <w:r w:rsidR="00AC6379" w:rsidRPr="009F2C8A">
        <w:rPr>
          <w:rFonts w:eastAsia="Times New Roman" w:cstheme="minorHAnsi"/>
          <w:lang w:val="en"/>
        </w:rPr>
        <w:t xml:space="preserve"> knowledge, </w:t>
      </w:r>
      <w:r w:rsidR="00C13ADE" w:rsidRPr="009F2C8A">
        <w:rPr>
          <w:rFonts w:eastAsia="Times New Roman" w:cstheme="minorHAnsi"/>
          <w:lang w:val="en"/>
        </w:rPr>
        <w:t>skills,</w:t>
      </w:r>
      <w:r w:rsidR="00884B27" w:rsidRPr="009F2C8A">
        <w:rPr>
          <w:rFonts w:eastAsia="Times New Roman" w:cstheme="minorHAnsi"/>
          <w:lang w:val="en"/>
        </w:rPr>
        <w:t xml:space="preserve"> and best practice in line with</w:t>
      </w:r>
      <w:r w:rsidR="00C17B33" w:rsidRPr="009F2C8A">
        <w:rPr>
          <w:rFonts w:eastAsia="Times New Roman" w:cstheme="minorHAnsi"/>
          <w:lang w:val="en"/>
        </w:rPr>
        <w:t xml:space="preserve"> local and national policies</w:t>
      </w:r>
      <w:r w:rsidR="00884B27" w:rsidRPr="009F2C8A">
        <w:rPr>
          <w:rFonts w:eastAsia="Times New Roman" w:cstheme="minorHAnsi"/>
          <w:lang w:val="en"/>
        </w:rPr>
        <w:t xml:space="preserve"> Government guidelines and NICE</w:t>
      </w:r>
      <w:r w:rsidRPr="009F2C8A">
        <w:rPr>
          <w:rFonts w:eastAsia="Times New Roman" w:cstheme="minorHAnsi"/>
          <w:lang w:val="en"/>
        </w:rPr>
        <w:t xml:space="preserve">. </w:t>
      </w:r>
      <w:r w:rsidR="003A767D" w:rsidRPr="009F2C8A">
        <w:rPr>
          <w:rFonts w:eastAsia="Times New Roman" w:cstheme="minorHAnsi"/>
          <w:lang w:val="en"/>
        </w:rPr>
        <w:t>Any tutorial developed will be standardise</w:t>
      </w:r>
      <w:r w:rsidR="009C1737" w:rsidRPr="009F2C8A">
        <w:rPr>
          <w:rFonts w:eastAsia="Times New Roman" w:cstheme="minorHAnsi"/>
          <w:lang w:val="en"/>
        </w:rPr>
        <w:t>d</w:t>
      </w:r>
      <w:r w:rsidR="003A767D" w:rsidRPr="009F2C8A">
        <w:rPr>
          <w:rFonts w:eastAsia="Times New Roman" w:cstheme="minorHAnsi"/>
          <w:lang w:val="en"/>
        </w:rPr>
        <w:t xml:space="preserve"> a</w:t>
      </w:r>
      <w:r w:rsidR="009C1737" w:rsidRPr="009F2C8A">
        <w:rPr>
          <w:rFonts w:eastAsia="Times New Roman" w:cstheme="minorHAnsi"/>
          <w:lang w:val="en"/>
        </w:rPr>
        <w:t xml:space="preserve">nd approved by a </w:t>
      </w:r>
      <w:r w:rsidR="00B37761">
        <w:rPr>
          <w:rFonts w:eastAsia="Times New Roman" w:cstheme="minorHAnsi"/>
          <w:lang w:val="en"/>
        </w:rPr>
        <w:t xml:space="preserve">team of </w:t>
      </w:r>
      <w:r w:rsidR="009C1737" w:rsidRPr="009F2C8A">
        <w:rPr>
          <w:rFonts w:eastAsia="Times New Roman" w:cstheme="minorHAnsi"/>
          <w:lang w:val="en"/>
        </w:rPr>
        <w:t>clinical specialist</w:t>
      </w:r>
      <w:r w:rsidR="00264C81" w:rsidRPr="009F2C8A">
        <w:rPr>
          <w:rFonts w:eastAsia="Times New Roman" w:cstheme="minorHAnsi"/>
          <w:lang w:val="en"/>
        </w:rPr>
        <w:t>.</w:t>
      </w:r>
      <w:r w:rsidR="00106C2D" w:rsidRPr="009F2C8A">
        <w:rPr>
          <w:rFonts w:eastAsia="Times New Roman" w:cstheme="minorHAnsi"/>
          <w:lang w:val="en"/>
        </w:rPr>
        <w:t xml:space="preserve"> </w:t>
      </w:r>
      <w:r w:rsidRPr="009F2C8A">
        <w:rPr>
          <w:rFonts w:cstheme="minorHAnsi"/>
        </w:rPr>
        <w:t xml:space="preserve">A high level of knowledge and a positive attitude to </w:t>
      </w:r>
      <w:r w:rsidR="00264C81" w:rsidRPr="009F2C8A">
        <w:rPr>
          <w:rFonts w:cstheme="minorHAnsi"/>
        </w:rPr>
        <w:t xml:space="preserve">teaching students </w:t>
      </w:r>
      <w:r w:rsidRPr="009F2C8A">
        <w:rPr>
          <w:rFonts w:cstheme="minorHAnsi"/>
        </w:rPr>
        <w:t>is therefore vital</w:t>
      </w:r>
      <w:r w:rsidR="00106C2D" w:rsidRPr="009F2C8A">
        <w:rPr>
          <w:rFonts w:cstheme="minorHAnsi"/>
        </w:rPr>
        <w:t xml:space="preserve"> and we</w:t>
      </w:r>
      <w:r w:rsidR="009F16E3" w:rsidRPr="009F2C8A">
        <w:rPr>
          <w:rFonts w:eastAsiaTheme="minorHAnsi" w:cstheme="minorHAnsi"/>
        </w:rPr>
        <w:t xml:space="preserve"> are looking for </w:t>
      </w:r>
      <w:r w:rsidR="001E38A9" w:rsidRPr="009F2C8A">
        <w:rPr>
          <w:rFonts w:eastAsiaTheme="minorHAnsi" w:cstheme="minorHAnsi"/>
        </w:rPr>
        <w:t>clinical educators</w:t>
      </w:r>
      <w:r w:rsidR="009F16E3" w:rsidRPr="009F2C8A">
        <w:rPr>
          <w:rFonts w:eastAsiaTheme="minorHAnsi" w:cstheme="minorHAnsi"/>
        </w:rPr>
        <w:t xml:space="preserve"> that possess strong communication skills and have demonstrable and credible knowledge of the </w:t>
      </w:r>
      <w:r w:rsidR="00320880" w:rsidRPr="009F2C8A">
        <w:rPr>
          <w:rFonts w:eastAsiaTheme="minorHAnsi" w:cstheme="minorHAnsi"/>
        </w:rPr>
        <w:t xml:space="preserve">management of </w:t>
      </w:r>
      <w:r w:rsidR="004A2488" w:rsidRPr="009F2C8A">
        <w:rPr>
          <w:rFonts w:eastAsiaTheme="minorHAnsi" w:cstheme="minorHAnsi"/>
        </w:rPr>
        <w:t>long-term</w:t>
      </w:r>
      <w:r w:rsidR="00320880" w:rsidRPr="009F2C8A">
        <w:rPr>
          <w:rFonts w:eastAsiaTheme="minorHAnsi" w:cstheme="minorHAnsi"/>
        </w:rPr>
        <w:t xml:space="preserve"> conditions</w:t>
      </w:r>
      <w:r w:rsidR="009F16E3" w:rsidRPr="009F2C8A">
        <w:rPr>
          <w:rFonts w:eastAsiaTheme="minorHAnsi" w:cstheme="minorHAnsi"/>
        </w:rPr>
        <w:t xml:space="preserve"> within primary care and have a proven track record</w:t>
      </w:r>
      <w:r w:rsidR="00320880" w:rsidRPr="009F2C8A">
        <w:rPr>
          <w:rFonts w:eastAsiaTheme="minorHAnsi" w:cstheme="minorHAnsi"/>
        </w:rPr>
        <w:t xml:space="preserve"> </w:t>
      </w:r>
      <w:r w:rsidR="009F16E3" w:rsidRPr="009F2C8A">
        <w:rPr>
          <w:rFonts w:eastAsiaTheme="minorHAnsi" w:cstheme="minorHAnsi"/>
        </w:rPr>
        <w:t xml:space="preserve">within practice and supporting others. </w:t>
      </w:r>
      <w:r w:rsidR="005A0C56" w:rsidRPr="009F2C8A">
        <w:rPr>
          <w:rFonts w:eastAsiaTheme="minorHAnsi" w:cstheme="minorHAnsi"/>
        </w:rPr>
        <w:t>Experience of delivering training through a virtual platform would be advantageous.</w:t>
      </w:r>
      <w:r w:rsidR="00162A24" w:rsidRPr="009F2C8A">
        <w:rPr>
          <w:rFonts w:eastAsiaTheme="minorHAnsi" w:cstheme="minorHAnsi"/>
        </w:rPr>
        <w:t xml:space="preserve"> Some teaching or mentorship qualification would be desirable but not essential.</w:t>
      </w:r>
    </w:p>
    <w:p w14:paraId="32261720" w14:textId="77777777" w:rsidR="009F16E3" w:rsidRPr="009F2C8A" w:rsidRDefault="009F16E3" w:rsidP="009F2C8A">
      <w:pPr>
        <w:pStyle w:val="Heading1"/>
        <w:spacing w:line="276" w:lineRule="auto"/>
        <w:jc w:val="both"/>
        <w:rPr>
          <w:rFonts w:asciiTheme="minorHAnsi" w:hAnsiTheme="minorHAnsi" w:cstheme="minorHAnsi"/>
          <w:sz w:val="24"/>
          <w:szCs w:val="24"/>
        </w:rPr>
      </w:pPr>
      <w:r w:rsidRPr="009F2C8A">
        <w:rPr>
          <w:rFonts w:asciiTheme="minorHAnsi" w:hAnsiTheme="minorHAnsi" w:cstheme="minorHAnsi"/>
          <w:sz w:val="24"/>
          <w:szCs w:val="24"/>
        </w:rPr>
        <w:t xml:space="preserve">Job Title </w:t>
      </w:r>
    </w:p>
    <w:p w14:paraId="7A51F72B" w14:textId="37FBD0FB" w:rsidR="009F16E3" w:rsidRPr="009F2C8A" w:rsidRDefault="00320880" w:rsidP="009F2C8A">
      <w:pPr>
        <w:spacing w:line="276" w:lineRule="auto"/>
        <w:jc w:val="both"/>
        <w:rPr>
          <w:rFonts w:cstheme="minorHAnsi"/>
        </w:rPr>
      </w:pPr>
      <w:r w:rsidRPr="009F2C8A">
        <w:rPr>
          <w:rFonts w:cstheme="minorHAnsi"/>
        </w:rPr>
        <w:t xml:space="preserve">EELE Project Clinical Educator </w:t>
      </w:r>
    </w:p>
    <w:p w14:paraId="358436F1" w14:textId="77777777" w:rsidR="009F16E3" w:rsidRPr="009F2C8A" w:rsidRDefault="009F16E3" w:rsidP="009F2C8A">
      <w:pPr>
        <w:pStyle w:val="Heading1"/>
        <w:spacing w:line="276" w:lineRule="auto"/>
        <w:jc w:val="both"/>
        <w:rPr>
          <w:rFonts w:asciiTheme="minorHAnsi" w:hAnsiTheme="minorHAnsi" w:cstheme="minorHAnsi"/>
          <w:sz w:val="24"/>
          <w:szCs w:val="24"/>
        </w:rPr>
      </w:pPr>
      <w:r w:rsidRPr="009F2C8A">
        <w:rPr>
          <w:rFonts w:asciiTheme="minorHAnsi" w:hAnsiTheme="minorHAnsi" w:cstheme="minorHAnsi"/>
          <w:sz w:val="24"/>
          <w:szCs w:val="24"/>
        </w:rPr>
        <w:t>Accountable To:</w:t>
      </w:r>
    </w:p>
    <w:p w14:paraId="2C3C7B04" w14:textId="065BDF00" w:rsidR="009F16E3" w:rsidRPr="009F2C8A" w:rsidRDefault="009F16E3" w:rsidP="009F2C8A">
      <w:pPr>
        <w:spacing w:line="276" w:lineRule="auto"/>
        <w:jc w:val="both"/>
        <w:rPr>
          <w:rFonts w:cstheme="minorHAnsi"/>
        </w:rPr>
      </w:pPr>
      <w:r w:rsidRPr="009F2C8A">
        <w:rPr>
          <w:rFonts w:cstheme="minorHAnsi"/>
        </w:rPr>
        <w:t xml:space="preserve">The L&amp;SC Primary Care Training Hub </w:t>
      </w:r>
    </w:p>
    <w:p w14:paraId="27481C86" w14:textId="77777777" w:rsidR="009F16E3" w:rsidRPr="009F2C8A" w:rsidRDefault="009F16E3" w:rsidP="009F2C8A">
      <w:pPr>
        <w:pStyle w:val="Heading1"/>
        <w:spacing w:line="276" w:lineRule="auto"/>
        <w:jc w:val="both"/>
        <w:rPr>
          <w:rFonts w:asciiTheme="minorHAnsi" w:hAnsiTheme="minorHAnsi" w:cstheme="minorHAnsi"/>
          <w:sz w:val="24"/>
          <w:szCs w:val="24"/>
        </w:rPr>
      </w:pPr>
      <w:r w:rsidRPr="009F2C8A">
        <w:rPr>
          <w:rFonts w:asciiTheme="minorHAnsi" w:hAnsiTheme="minorHAnsi" w:cstheme="minorHAnsi"/>
          <w:sz w:val="24"/>
          <w:szCs w:val="24"/>
        </w:rPr>
        <w:t>Responsible To:</w:t>
      </w:r>
    </w:p>
    <w:p w14:paraId="147B12E1" w14:textId="77777777" w:rsidR="009F16E3" w:rsidRPr="009F2C8A" w:rsidRDefault="009F16E3" w:rsidP="009F2C8A">
      <w:pPr>
        <w:spacing w:line="276" w:lineRule="auto"/>
        <w:jc w:val="both"/>
        <w:rPr>
          <w:rFonts w:cstheme="minorHAnsi"/>
        </w:rPr>
      </w:pPr>
      <w:r w:rsidRPr="009F2C8A">
        <w:rPr>
          <w:rFonts w:cstheme="minorHAnsi"/>
        </w:rPr>
        <w:t>The L&amp;SC Primary Care Training Hub Chair</w:t>
      </w:r>
    </w:p>
    <w:p w14:paraId="508FFF2E" w14:textId="77777777" w:rsidR="009F16E3" w:rsidRPr="009F2C8A" w:rsidRDefault="009F16E3" w:rsidP="009F2C8A">
      <w:pPr>
        <w:pStyle w:val="Heading1"/>
        <w:spacing w:line="276" w:lineRule="auto"/>
        <w:jc w:val="both"/>
        <w:rPr>
          <w:rFonts w:asciiTheme="minorHAnsi" w:hAnsiTheme="minorHAnsi" w:cstheme="minorHAnsi"/>
          <w:sz w:val="24"/>
          <w:szCs w:val="24"/>
        </w:rPr>
      </w:pPr>
      <w:r w:rsidRPr="009F2C8A">
        <w:rPr>
          <w:rFonts w:asciiTheme="minorHAnsi" w:hAnsiTheme="minorHAnsi" w:cstheme="minorHAnsi"/>
          <w:sz w:val="24"/>
          <w:szCs w:val="24"/>
        </w:rPr>
        <w:t>Works with:</w:t>
      </w:r>
    </w:p>
    <w:p w14:paraId="3F3D5F74" w14:textId="77777777" w:rsidR="009F16E3" w:rsidRPr="009F2C8A" w:rsidRDefault="009F16E3" w:rsidP="009F2C8A">
      <w:pPr>
        <w:spacing w:line="276" w:lineRule="auto"/>
        <w:jc w:val="both"/>
        <w:rPr>
          <w:rFonts w:cstheme="minorHAnsi"/>
        </w:rPr>
      </w:pPr>
      <w:r w:rsidRPr="009F2C8A">
        <w:rPr>
          <w:rFonts w:cstheme="minorHAnsi"/>
        </w:rPr>
        <w:t>Members of the L&amp;SC PCTH including</w:t>
      </w:r>
    </w:p>
    <w:p w14:paraId="3083B384" w14:textId="29461473" w:rsidR="009F16E3" w:rsidRPr="009F2C8A" w:rsidRDefault="00E51B45" w:rsidP="009F2C8A">
      <w:pPr>
        <w:pStyle w:val="ListParagraph"/>
        <w:numPr>
          <w:ilvl w:val="0"/>
          <w:numId w:val="3"/>
        </w:numPr>
        <w:spacing w:line="276" w:lineRule="auto"/>
        <w:jc w:val="both"/>
        <w:rPr>
          <w:rFonts w:cstheme="minorHAnsi"/>
        </w:rPr>
      </w:pPr>
      <w:r w:rsidRPr="009F2C8A">
        <w:rPr>
          <w:rFonts w:cstheme="minorHAnsi"/>
        </w:rPr>
        <w:t>EELE Project Lead</w:t>
      </w:r>
    </w:p>
    <w:p w14:paraId="2D7485AE" w14:textId="533B844C" w:rsidR="009F16E3" w:rsidRPr="009F2C8A" w:rsidRDefault="009F16E3" w:rsidP="009F2C8A">
      <w:pPr>
        <w:pStyle w:val="ListParagraph"/>
        <w:numPr>
          <w:ilvl w:val="0"/>
          <w:numId w:val="2"/>
        </w:numPr>
        <w:spacing w:line="276" w:lineRule="auto"/>
        <w:jc w:val="both"/>
        <w:rPr>
          <w:rFonts w:cstheme="minorHAnsi"/>
        </w:rPr>
      </w:pPr>
      <w:r w:rsidRPr="009F2C8A">
        <w:rPr>
          <w:rFonts w:cstheme="minorHAnsi"/>
        </w:rPr>
        <w:t xml:space="preserve">Locality </w:t>
      </w:r>
      <w:r w:rsidR="00E51B45" w:rsidRPr="009F2C8A">
        <w:rPr>
          <w:rFonts w:cstheme="minorHAnsi"/>
        </w:rPr>
        <w:t xml:space="preserve">Training </w:t>
      </w:r>
      <w:r w:rsidRPr="009F2C8A">
        <w:rPr>
          <w:rFonts w:cstheme="minorHAnsi"/>
        </w:rPr>
        <w:t>Hub Lead</w:t>
      </w:r>
    </w:p>
    <w:p w14:paraId="6A391F7A" w14:textId="77777777" w:rsidR="009F16E3" w:rsidRPr="009F2C8A" w:rsidRDefault="009F16E3" w:rsidP="009F2C8A">
      <w:pPr>
        <w:pStyle w:val="ListParagraph"/>
        <w:numPr>
          <w:ilvl w:val="0"/>
          <w:numId w:val="2"/>
        </w:numPr>
        <w:spacing w:line="276" w:lineRule="auto"/>
        <w:jc w:val="both"/>
        <w:rPr>
          <w:rFonts w:cstheme="minorHAnsi"/>
        </w:rPr>
      </w:pPr>
      <w:r w:rsidRPr="009F2C8A">
        <w:rPr>
          <w:rFonts w:cstheme="minorHAnsi"/>
        </w:rPr>
        <w:t>Locality Hub co-ordinators</w:t>
      </w:r>
    </w:p>
    <w:p w14:paraId="2C797F29" w14:textId="77777777" w:rsidR="009F16E3" w:rsidRPr="009F2C8A" w:rsidRDefault="009F16E3" w:rsidP="009F2C8A">
      <w:pPr>
        <w:pStyle w:val="ListParagraph"/>
        <w:numPr>
          <w:ilvl w:val="0"/>
          <w:numId w:val="2"/>
        </w:numPr>
        <w:spacing w:line="276" w:lineRule="auto"/>
        <w:jc w:val="both"/>
        <w:rPr>
          <w:rFonts w:cstheme="minorHAnsi"/>
        </w:rPr>
      </w:pPr>
      <w:r w:rsidRPr="009F2C8A">
        <w:rPr>
          <w:rFonts w:cstheme="minorHAnsi"/>
        </w:rPr>
        <w:t xml:space="preserve">Primary Care Networks </w:t>
      </w:r>
    </w:p>
    <w:p w14:paraId="4C101AB1" w14:textId="428E53DB" w:rsidR="009F16E3" w:rsidRPr="009F2C8A" w:rsidRDefault="009F16E3" w:rsidP="009F2C8A">
      <w:pPr>
        <w:pStyle w:val="ListParagraph"/>
        <w:numPr>
          <w:ilvl w:val="0"/>
          <w:numId w:val="2"/>
        </w:numPr>
        <w:spacing w:line="276" w:lineRule="auto"/>
        <w:jc w:val="both"/>
        <w:rPr>
          <w:rFonts w:cstheme="minorHAnsi"/>
        </w:rPr>
      </w:pPr>
      <w:r w:rsidRPr="009F2C8A">
        <w:rPr>
          <w:rFonts w:cstheme="minorHAnsi"/>
        </w:rPr>
        <w:t xml:space="preserve">Practices all staff </w:t>
      </w:r>
    </w:p>
    <w:p w14:paraId="6933CB34" w14:textId="41BC7F52" w:rsidR="00AD67E3" w:rsidRPr="009F2C8A" w:rsidRDefault="00AD67E3" w:rsidP="009F2C8A">
      <w:pPr>
        <w:pStyle w:val="ListParagraph"/>
        <w:numPr>
          <w:ilvl w:val="0"/>
          <w:numId w:val="2"/>
        </w:numPr>
        <w:spacing w:line="276" w:lineRule="auto"/>
        <w:jc w:val="both"/>
        <w:rPr>
          <w:rFonts w:cstheme="minorHAnsi"/>
        </w:rPr>
      </w:pPr>
      <w:r w:rsidRPr="009F2C8A">
        <w:rPr>
          <w:rFonts w:cstheme="minorHAnsi"/>
        </w:rPr>
        <w:t xml:space="preserve">Students </w:t>
      </w:r>
    </w:p>
    <w:p w14:paraId="2F290BC3" w14:textId="77777777" w:rsidR="00B52CB8" w:rsidRPr="009F2C8A" w:rsidRDefault="00B52CB8" w:rsidP="009F2C8A">
      <w:pPr>
        <w:spacing w:line="276" w:lineRule="auto"/>
        <w:jc w:val="both"/>
        <w:rPr>
          <w:rFonts w:cstheme="minorHAnsi"/>
        </w:rPr>
      </w:pPr>
    </w:p>
    <w:p w14:paraId="6883AC77" w14:textId="77777777" w:rsidR="00B427B9" w:rsidRPr="009F2C8A" w:rsidRDefault="009F16E3" w:rsidP="009F2C8A">
      <w:pPr>
        <w:spacing w:line="276" w:lineRule="auto"/>
        <w:jc w:val="both"/>
        <w:rPr>
          <w:rFonts w:cstheme="minorHAnsi"/>
        </w:rPr>
      </w:pPr>
      <w:r w:rsidRPr="009F2C8A">
        <w:rPr>
          <w:rFonts w:cstheme="minorHAnsi"/>
          <w:b/>
          <w:bCs/>
          <w:color w:val="2F5496" w:themeColor="accent1" w:themeShade="BF"/>
        </w:rPr>
        <w:t>Job Role</w:t>
      </w:r>
      <w:r w:rsidRPr="009F2C8A">
        <w:rPr>
          <w:rFonts w:cstheme="minorHAnsi"/>
        </w:rPr>
        <w:t>:</w:t>
      </w:r>
    </w:p>
    <w:p w14:paraId="6A8A04FC" w14:textId="12738EB7" w:rsidR="00BF0ACC" w:rsidRPr="009F2C8A" w:rsidRDefault="00AD67E3" w:rsidP="009F2C8A">
      <w:pPr>
        <w:spacing w:line="276" w:lineRule="auto"/>
        <w:jc w:val="both"/>
        <w:rPr>
          <w:rFonts w:eastAsiaTheme="minorHAnsi" w:cstheme="minorHAnsi"/>
          <w:color w:val="000000" w:themeColor="dark1"/>
        </w:rPr>
      </w:pPr>
      <w:r w:rsidRPr="009F2C8A">
        <w:rPr>
          <w:rFonts w:cstheme="minorHAnsi"/>
          <w:color w:val="000000" w:themeColor="dark1"/>
        </w:rPr>
        <w:t>Educators</w:t>
      </w:r>
      <w:r w:rsidR="00BF0ACC" w:rsidRPr="009F2C8A">
        <w:rPr>
          <w:rFonts w:cstheme="minorHAnsi"/>
          <w:color w:val="000000" w:themeColor="dark1"/>
        </w:rPr>
        <w:t xml:space="preserve"> </w:t>
      </w:r>
      <w:bookmarkStart w:id="0" w:name="_Hlk21702892"/>
      <w:r w:rsidR="00BF0ACC" w:rsidRPr="009F2C8A">
        <w:rPr>
          <w:rFonts w:cstheme="minorHAnsi"/>
          <w:color w:val="000000" w:themeColor="dark1"/>
        </w:rPr>
        <w:t>will be nurses</w:t>
      </w:r>
      <w:r w:rsidRPr="009F2C8A">
        <w:rPr>
          <w:rFonts w:cstheme="minorHAnsi"/>
          <w:color w:val="000000" w:themeColor="dark1"/>
        </w:rPr>
        <w:t xml:space="preserve"> or Allied Health Professionals</w:t>
      </w:r>
      <w:r w:rsidR="00BF0ACC" w:rsidRPr="009F2C8A">
        <w:rPr>
          <w:rFonts w:cstheme="minorHAnsi"/>
          <w:color w:val="000000" w:themeColor="dark1"/>
        </w:rPr>
        <w:t xml:space="preserve"> with a minimum 5 </w:t>
      </w:r>
      <w:proofErr w:type="gramStart"/>
      <w:r w:rsidR="00BF0ACC" w:rsidRPr="009F2C8A">
        <w:rPr>
          <w:rFonts w:cstheme="minorHAnsi"/>
          <w:color w:val="000000" w:themeColor="dark1"/>
        </w:rPr>
        <w:t>years</w:t>
      </w:r>
      <w:proofErr w:type="gramEnd"/>
      <w:r w:rsidR="00BF0ACC" w:rsidRPr="009F2C8A">
        <w:rPr>
          <w:rFonts w:cstheme="minorHAnsi"/>
          <w:color w:val="000000" w:themeColor="dark1"/>
        </w:rPr>
        <w:t xml:space="preserve"> post reg</w:t>
      </w:r>
      <w:r w:rsidR="005A0C56" w:rsidRPr="009F2C8A">
        <w:rPr>
          <w:rFonts w:cstheme="minorHAnsi"/>
          <w:color w:val="000000" w:themeColor="dark1"/>
        </w:rPr>
        <w:t>istration</w:t>
      </w:r>
      <w:r w:rsidR="00BF0ACC" w:rsidRPr="009F2C8A">
        <w:rPr>
          <w:rFonts w:cstheme="minorHAnsi"/>
          <w:color w:val="000000" w:themeColor="dark1"/>
        </w:rPr>
        <w:t xml:space="preserve"> experience and significant experience in </w:t>
      </w:r>
      <w:bookmarkEnd w:id="0"/>
      <w:r w:rsidRPr="009F2C8A">
        <w:rPr>
          <w:rFonts w:cstheme="minorHAnsi"/>
          <w:color w:val="000000" w:themeColor="dark1"/>
        </w:rPr>
        <w:t>long term condition management in Primary care</w:t>
      </w:r>
      <w:r w:rsidR="00BF0ACC" w:rsidRPr="009F2C8A">
        <w:rPr>
          <w:rFonts w:cstheme="minorHAnsi"/>
          <w:color w:val="000000" w:themeColor="dark1"/>
        </w:rPr>
        <w:t xml:space="preserve">. </w:t>
      </w:r>
    </w:p>
    <w:p w14:paraId="4BEE331A" w14:textId="3ACF043E" w:rsidR="00BF0ACC" w:rsidRPr="009F2C8A" w:rsidRDefault="00BF0ACC" w:rsidP="009F2C8A">
      <w:pPr>
        <w:spacing w:line="276" w:lineRule="auto"/>
        <w:jc w:val="both"/>
        <w:rPr>
          <w:rFonts w:cstheme="minorHAnsi"/>
          <w:color w:val="000000" w:themeColor="dark1"/>
        </w:rPr>
      </w:pPr>
      <w:r w:rsidRPr="009F2C8A">
        <w:rPr>
          <w:rFonts w:cstheme="minorHAnsi"/>
          <w:color w:val="000000" w:themeColor="dark1"/>
        </w:rPr>
        <w:lastRenderedPageBreak/>
        <w:t>They will need to be seconded/released from primary care to train and then deliver the training</w:t>
      </w:r>
      <w:r w:rsidR="005A0C56" w:rsidRPr="009F2C8A">
        <w:rPr>
          <w:rFonts w:cstheme="minorHAnsi"/>
          <w:color w:val="000000" w:themeColor="dark1"/>
        </w:rPr>
        <w:t xml:space="preserve"> or self-employed</w:t>
      </w:r>
      <w:r w:rsidRPr="009F2C8A">
        <w:rPr>
          <w:rFonts w:cstheme="minorHAnsi"/>
          <w:color w:val="000000" w:themeColor="dark1"/>
        </w:rPr>
        <w:t xml:space="preserve">. This would be expected to be initially </w:t>
      </w:r>
      <w:r w:rsidR="0002589B" w:rsidRPr="009F2C8A">
        <w:rPr>
          <w:rFonts w:cstheme="minorHAnsi"/>
          <w:color w:val="000000" w:themeColor="dark1"/>
        </w:rPr>
        <w:t xml:space="preserve">for </w:t>
      </w:r>
      <w:r w:rsidR="00BB1B56" w:rsidRPr="009F2C8A">
        <w:rPr>
          <w:rFonts w:cstheme="minorHAnsi"/>
          <w:color w:val="000000" w:themeColor="dark1"/>
        </w:rPr>
        <w:t>in</w:t>
      </w:r>
      <w:r w:rsidR="005A0C56" w:rsidRPr="009F2C8A">
        <w:rPr>
          <w:rFonts w:cstheme="minorHAnsi"/>
          <w:color w:val="000000" w:themeColor="dark1"/>
        </w:rPr>
        <w:t>-</w:t>
      </w:r>
      <w:r w:rsidR="00BB1B56" w:rsidRPr="009F2C8A">
        <w:rPr>
          <w:rFonts w:cstheme="minorHAnsi"/>
          <w:color w:val="000000" w:themeColor="dark1"/>
        </w:rPr>
        <w:t xml:space="preserve">depth training </w:t>
      </w:r>
      <w:r w:rsidRPr="009F2C8A">
        <w:rPr>
          <w:rFonts w:cstheme="minorHAnsi"/>
          <w:color w:val="000000" w:themeColor="dark1"/>
        </w:rPr>
        <w:t>followed by attendance at each of the planned training events.</w:t>
      </w:r>
    </w:p>
    <w:p w14:paraId="0C2B5A72" w14:textId="4EF438B1" w:rsidR="00BF0ACC" w:rsidRPr="009F2C8A" w:rsidRDefault="00485061" w:rsidP="009F2C8A">
      <w:pPr>
        <w:spacing w:line="276" w:lineRule="auto"/>
        <w:jc w:val="both"/>
        <w:rPr>
          <w:rFonts w:cstheme="minorHAnsi"/>
          <w:color w:val="000000" w:themeColor="dark1"/>
        </w:rPr>
      </w:pPr>
      <w:r w:rsidRPr="009F2C8A">
        <w:rPr>
          <w:rFonts w:cstheme="minorHAnsi"/>
          <w:color w:val="000000" w:themeColor="dark1"/>
        </w:rPr>
        <w:t xml:space="preserve">As </w:t>
      </w:r>
      <w:r w:rsidR="000B7E09" w:rsidRPr="009F2C8A">
        <w:rPr>
          <w:rFonts w:cstheme="minorHAnsi"/>
          <w:color w:val="000000" w:themeColor="dark1"/>
        </w:rPr>
        <w:t>part</w:t>
      </w:r>
      <w:r w:rsidRPr="009F2C8A">
        <w:rPr>
          <w:rFonts w:cstheme="minorHAnsi"/>
          <w:color w:val="000000" w:themeColor="dark1"/>
        </w:rPr>
        <w:t xml:space="preserve"> of the</w:t>
      </w:r>
      <w:r w:rsidR="00BF0ACC" w:rsidRPr="009F2C8A">
        <w:rPr>
          <w:rFonts w:cstheme="minorHAnsi"/>
          <w:color w:val="000000" w:themeColor="dark1"/>
        </w:rPr>
        <w:t xml:space="preserve"> </w:t>
      </w:r>
      <w:r w:rsidR="002709F5" w:rsidRPr="009F2C8A">
        <w:rPr>
          <w:rFonts w:cstheme="minorHAnsi"/>
          <w:color w:val="000000" w:themeColor="dark1"/>
        </w:rPr>
        <w:t xml:space="preserve">clinical educator </w:t>
      </w:r>
      <w:r w:rsidR="00BF0ACC" w:rsidRPr="009F2C8A">
        <w:rPr>
          <w:rFonts w:cstheme="minorHAnsi"/>
          <w:color w:val="000000" w:themeColor="dark1"/>
        </w:rPr>
        <w:t xml:space="preserve">team will need to be delivering training </w:t>
      </w:r>
      <w:r w:rsidRPr="009F2C8A">
        <w:rPr>
          <w:rFonts w:cstheme="minorHAnsi"/>
          <w:color w:val="000000" w:themeColor="dark1"/>
        </w:rPr>
        <w:t xml:space="preserve">from a set of </w:t>
      </w:r>
      <w:r w:rsidR="006C2881" w:rsidRPr="009F2C8A">
        <w:rPr>
          <w:rFonts w:cstheme="minorHAnsi"/>
          <w:color w:val="000000" w:themeColor="dark1"/>
        </w:rPr>
        <w:t>up-to-date</w:t>
      </w:r>
      <w:r w:rsidRPr="009F2C8A">
        <w:rPr>
          <w:rFonts w:cstheme="minorHAnsi"/>
          <w:color w:val="000000" w:themeColor="dark1"/>
        </w:rPr>
        <w:t xml:space="preserve"> standardised slides</w:t>
      </w:r>
      <w:r w:rsidR="00BF0ACC" w:rsidRPr="009F2C8A">
        <w:rPr>
          <w:rFonts w:cstheme="minorHAnsi"/>
          <w:color w:val="000000" w:themeColor="dark1"/>
        </w:rPr>
        <w:t xml:space="preserve">. It is expected </w:t>
      </w:r>
      <w:r w:rsidR="006C2881" w:rsidRPr="009F2C8A">
        <w:rPr>
          <w:rFonts w:cstheme="minorHAnsi"/>
          <w:color w:val="000000" w:themeColor="dark1"/>
        </w:rPr>
        <w:t>that you will attend regular updates</w:t>
      </w:r>
      <w:r w:rsidR="00BF0ACC" w:rsidRPr="009F2C8A">
        <w:rPr>
          <w:rFonts w:cstheme="minorHAnsi"/>
          <w:color w:val="000000" w:themeColor="dark1"/>
        </w:rPr>
        <w:t xml:space="preserve"> with continued team leader support throughout the rolling training programme. </w:t>
      </w:r>
      <w:r w:rsidR="001C5A5C" w:rsidRPr="009F2C8A">
        <w:rPr>
          <w:rFonts w:cstheme="minorHAnsi"/>
          <w:color w:val="000000" w:themeColor="dark1"/>
        </w:rPr>
        <w:t xml:space="preserve">Any changes to sessions will have to be quality checked with </w:t>
      </w:r>
      <w:r w:rsidR="00DF5DC9" w:rsidRPr="009F2C8A">
        <w:rPr>
          <w:rFonts w:cstheme="minorHAnsi"/>
          <w:color w:val="000000" w:themeColor="dark1"/>
        </w:rPr>
        <w:t>relevant clinical specialist.</w:t>
      </w:r>
    </w:p>
    <w:p w14:paraId="662AB28E" w14:textId="77777777" w:rsidR="00DF5DC9" w:rsidRPr="009F2C8A" w:rsidRDefault="00DF5DC9" w:rsidP="009F2C8A">
      <w:pPr>
        <w:pStyle w:val="Heading1"/>
        <w:spacing w:line="276" w:lineRule="auto"/>
        <w:jc w:val="both"/>
        <w:rPr>
          <w:rFonts w:asciiTheme="minorHAnsi" w:hAnsiTheme="minorHAnsi" w:cstheme="minorHAnsi"/>
          <w:sz w:val="24"/>
          <w:szCs w:val="24"/>
        </w:rPr>
      </w:pPr>
    </w:p>
    <w:p w14:paraId="15A04082" w14:textId="77777777" w:rsidR="00DF5DC9" w:rsidRPr="009F2C8A" w:rsidRDefault="00DF5DC9" w:rsidP="009F2C8A">
      <w:pPr>
        <w:pStyle w:val="Heading1"/>
        <w:spacing w:line="276" w:lineRule="auto"/>
        <w:jc w:val="both"/>
        <w:rPr>
          <w:rFonts w:asciiTheme="minorHAnsi" w:hAnsiTheme="minorHAnsi" w:cstheme="minorHAnsi"/>
          <w:sz w:val="24"/>
          <w:szCs w:val="24"/>
        </w:rPr>
      </w:pPr>
    </w:p>
    <w:p w14:paraId="54C75136" w14:textId="0F10E14F" w:rsidR="009F16E3" w:rsidRPr="009F2C8A" w:rsidRDefault="009F16E3" w:rsidP="009F2C8A">
      <w:pPr>
        <w:pStyle w:val="Heading1"/>
        <w:spacing w:line="276" w:lineRule="auto"/>
        <w:jc w:val="both"/>
        <w:rPr>
          <w:rFonts w:asciiTheme="minorHAnsi" w:hAnsiTheme="minorHAnsi" w:cstheme="minorHAnsi"/>
          <w:sz w:val="24"/>
          <w:szCs w:val="24"/>
        </w:rPr>
      </w:pPr>
      <w:r w:rsidRPr="009F2C8A">
        <w:rPr>
          <w:rFonts w:asciiTheme="minorHAnsi" w:hAnsiTheme="minorHAnsi" w:cstheme="minorHAnsi"/>
          <w:sz w:val="24"/>
          <w:szCs w:val="24"/>
        </w:rPr>
        <w:t xml:space="preserve">Principle Duties are </w:t>
      </w:r>
    </w:p>
    <w:p w14:paraId="7D83687E" w14:textId="77777777" w:rsidR="009F16E3" w:rsidRPr="009F2C8A" w:rsidRDefault="009F16E3" w:rsidP="009F2C8A">
      <w:pPr>
        <w:spacing w:line="276" w:lineRule="auto"/>
        <w:jc w:val="both"/>
        <w:rPr>
          <w:rFonts w:cstheme="minorHAnsi"/>
        </w:rPr>
      </w:pPr>
    </w:p>
    <w:p w14:paraId="354CAED9" w14:textId="39DEBF31" w:rsidR="009F16E3" w:rsidRPr="009F2C8A" w:rsidRDefault="009F16E3" w:rsidP="009F2C8A">
      <w:pPr>
        <w:pStyle w:val="NormalWeb"/>
        <w:numPr>
          <w:ilvl w:val="0"/>
          <w:numId w:val="1"/>
        </w:numPr>
        <w:spacing w:line="276" w:lineRule="auto"/>
        <w:jc w:val="both"/>
        <w:rPr>
          <w:rFonts w:asciiTheme="minorHAnsi" w:hAnsiTheme="minorHAnsi" w:cstheme="minorHAnsi"/>
          <w:color w:val="000000"/>
          <w:sz w:val="24"/>
          <w:szCs w:val="24"/>
        </w:rPr>
      </w:pPr>
      <w:r w:rsidRPr="009F2C8A">
        <w:rPr>
          <w:rFonts w:asciiTheme="minorHAnsi" w:hAnsiTheme="minorHAnsi" w:cstheme="minorHAnsi"/>
          <w:sz w:val="24"/>
          <w:szCs w:val="24"/>
        </w:rPr>
        <w:t xml:space="preserve">To work closely with the </w:t>
      </w:r>
      <w:r w:rsidR="006209FE" w:rsidRPr="009F2C8A">
        <w:rPr>
          <w:rFonts w:asciiTheme="minorHAnsi" w:hAnsiTheme="minorHAnsi" w:cstheme="minorHAnsi"/>
          <w:sz w:val="24"/>
          <w:szCs w:val="24"/>
        </w:rPr>
        <w:t>EELE Project team</w:t>
      </w:r>
      <w:r w:rsidRPr="009F2C8A">
        <w:rPr>
          <w:rFonts w:asciiTheme="minorHAnsi" w:hAnsiTheme="minorHAnsi" w:cstheme="minorHAnsi"/>
          <w:sz w:val="24"/>
          <w:szCs w:val="24"/>
        </w:rPr>
        <w:t xml:space="preserve"> in supporting and delivering the </w:t>
      </w:r>
      <w:r w:rsidR="00DA1EC5" w:rsidRPr="009F2C8A">
        <w:rPr>
          <w:rFonts w:asciiTheme="minorHAnsi" w:hAnsiTheme="minorHAnsi" w:cstheme="minorHAnsi"/>
          <w:sz w:val="24"/>
          <w:szCs w:val="24"/>
        </w:rPr>
        <w:t xml:space="preserve">set standardised </w:t>
      </w:r>
      <w:r w:rsidR="0077574F" w:rsidRPr="009F2C8A">
        <w:rPr>
          <w:rFonts w:asciiTheme="minorHAnsi" w:hAnsiTheme="minorHAnsi" w:cstheme="minorHAnsi"/>
          <w:sz w:val="24"/>
          <w:szCs w:val="24"/>
        </w:rPr>
        <w:t>tutorial sessions</w:t>
      </w:r>
      <w:r w:rsidR="00DA1EC5" w:rsidRPr="009F2C8A">
        <w:rPr>
          <w:rFonts w:asciiTheme="minorHAnsi" w:hAnsiTheme="minorHAnsi" w:cstheme="minorHAnsi"/>
          <w:sz w:val="24"/>
          <w:szCs w:val="24"/>
        </w:rPr>
        <w:t xml:space="preserve"> across Lancashire and South Cumbria</w:t>
      </w:r>
      <w:r w:rsidRPr="009F2C8A">
        <w:rPr>
          <w:rFonts w:asciiTheme="minorHAnsi" w:hAnsiTheme="minorHAnsi" w:cstheme="minorHAnsi"/>
          <w:sz w:val="24"/>
          <w:szCs w:val="24"/>
        </w:rPr>
        <w:t xml:space="preserve"> </w:t>
      </w:r>
    </w:p>
    <w:p w14:paraId="7BEA770D" w14:textId="4BFB62C5" w:rsidR="009F16E3" w:rsidRPr="009F2C8A" w:rsidRDefault="009F16E3" w:rsidP="009F2C8A">
      <w:pPr>
        <w:pStyle w:val="NormalWeb"/>
        <w:numPr>
          <w:ilvl w:val="0"/>
          <w:numId w:val="1"/>
        </w:numPr>
        <w:spacing w:line="276" w:lineRule="auto"/>
        <w:jc w:val="both"/>
        <w:rPr>
          <w:rFonts w:asciiTheme="minorHAnsi" w:hAnsiTheme="minorHAnsi" w:cstheme="minorHAnsi"/>
          <w:color w:val="000000"/>
          <w:sz w:val="24"/>
          <w:szCs w:val="24"/>
        </w:rPr>
      </w:pPr>
      <w:r w:rsidRPr="009F2C8A">
        <w:rPr>
          <w:rFonts w:asciiTheme="minorHAnsi" w:hAnsiTheme="minorHAnsi" w:cstheme="minorHAnsi"/>
          <w:sz w:val="24"/>
          <w:szCs w:val="24"/>
        </w:rPr>
        <w:t xml:space="preserve">Attend regular </w:t>
      </w:r>
      <w:r w:rsidR="00813B63" w:rsidRPr="009F2C8A">
        <w:rPr>
          <w:rFonts w:asciiTheme="minorHAnsi" w:hAnsiTheme="minorHAnsi" w:cstheme="minorHAnsi"/>
          <w:sz w:val="24"/>
          <w:szCs w:val="24"/>
        </w:rPr>
        <w:t>training updates and</w:t>
      </w:r>
      <w:r w:rsidRPr="009F2C8A">
        <w:rPr>
          <w:rFonts w:asciiTheme="minorHAnsi" w:hAnsiTheme="minorHAnsi" w:cstheme="minorHAnsi"/>
          <w:sz w:val="24"/>
          <w:szCs w:val="24"/>
        </w:rPr>
        <w:t xml:space="preserve"> meetings when required</w:t>
      </w:r>
    </w:p>
    <w:p w14:paraId="6CE63AA9" w14:textId="7A6B9029" w:rsidR="009F16E3" w:rsidRPr="009F2C8A" w:rsidRDefault="009F16E3" w:rsidP="009F2C8A">
      <w:pPr>
        <w:pStyle w:val="NormalWeb"/>
        <w:numPr>
          <w:ilvl w:val="0"/>
          <w:numId w:val="1"/>
        </w:numPr>
        <w:spacing w:line="276" w:lineRule="auto"/>
        <w:jc w:val="both"/>
        <w:rPr>
          <w:rFonts w:asciiTheme="minorHAnsi" w:hAnsiTheme="minorHAnsi" w:cstheme="minorHAnsi"/>
          <w:color w:val="000000"/>
          <w:sz w:val="24"/>
          <w:szCs w:val="24"/>
        </w:rPr>
      </w:pPr>
      <w:r w:rsidRPr="009F2C8A">
        <w:rPr>
          <w:rFonts w:asciiTheme="minorHAnsi" w:hAnsiTheme="minorHAnsi" w:cstheme="minorHAnsi"/>
          <w:sz w:val="24"/>
          <w:szCs w:val="24"/>
        </w:rPr>
        <w:t xml:space="preserve">Provide support to </w:t>
      </w:r>
      <w:r w:rsidR="007767F0" w:rsidRPr="009F2C8A">
        <w:rPr>
          <w:rFonts w:asciiTheme="minorHAnsi" w:hAnsiTheme="minorHAnsi" w:cstheme="minorHAnsi"/>
          <w:sz w:val="24"/>
          <w:szCs w:val="24"/>
        </w:rPr>
        <w:t>students</w:t>
      </w:r>
      <w:r w:rsidR="008D345C" w:rsidRPr="009F2C8A">
        <w:rPr>
          <w:rFonts w:asciiTheme="minorHAnsi" w:hAnsiTheme="minorHAnsi" w:cstheme="minorHAnsi"/>
          <w:sz w:val="24"/>
          <w:szCs w:val="24"/>
        </w:rPr>
        <w:t xml:space="preserve"> </w:t>
      </w:r>
      <w:r w:rsidRPr="009F2C8A">
        <w:rPr>
          <w:rFonts w:asciiTheme="minorHAnsi" w:hAnsiTheme="minorHAnsi" w:cstheme="minorHAnsi"/>
          <w:sz w:val="24"/>
          <w:szCs w:val="24"/>
        </w:rPr>
        <w:t xml:space="preserve">identified </w:t>
      </w:r>
      <w:r w:rsidR="00E74357" w:rsidRPr="009F2C8A">
        <w:rPr>
          <w:rFonts w:asciiTheme="minorHAnsi" w:hAnsiTheme="minorHAnsi" w:cstheme="minorHAnsi"/>
          <w:sz w:val="24"/>
          <w:szCs w:val="24"/>
        </w:rPr>
        <w:t xml:space="preserve">from attendance on the </w:t>
      </w:r>
      <w:r w:rsidR="00074767" w:rsidRPr="009F2C8A">
        <w:rPr>
          <w:rFonts w:asciiTheme="minorHAnsi" w:hAnsiTheme="minorHAnsi" w:cstheme="minorHAnsi"/>
          <w:sz w:val="24"/>
          <w:szCs w:val="24"/>
        </w:rPr>
        <w:t>tutorial</w:t>
      </w:r>
      <w:r w:rsidR="006B2217" w:rsidRPr="009F2C8A">
        <w:rPr>
          <w:rFonts w:asciiTheme="minorHAnsi" w:hAnsiTheme="minorHAnsi" w:cstheme="minorHAnsi"/>
          <w:sz w:val="24"/>
          <w:szCs w:val="24"/>
        </w:rPr>
        <w:t>, signposting any queries.</w:t>
      </w:r>
    </w:p>
    <w:p w14:paraId="576558DC" w14:textId="22094FB5" w:rsidR="009F16E3" w:rsidRPr="009F2C8A" w:rsidRDefault="009F16E3" w:rsidP="009F2C8A">
      <w:pPr>
        <w:pStyle w:val="NormalWeb"/>
        <w:numPr>
          <w:ilvl w:val="0"/>
          <w:numId w:val="1"/>
        </w:numPr>
        <w:spacing w:line="276" w:lineRule="auto"/>
        <w:jc w:val="both"/>
        <w:rPr>
          <w:rFonts w:asciiTheme="minorHAnsi" w:hAnsiTheme="minorHAnsi" w:cstheme="minorHAnsi"/>
          <w:color w:val="000000"/>
          <w:sz w:val="24"/>
          <w:szCs w:val="24"/>
        </w:rPr>
      </w:pPr>
      <w:r w:rsidRPr="009F2C8A">
        <w:rPr>
          <w:rFonts w:asciiTheme="minorHAnsi" w:hAnsiTheme="minorHAnsi" w:cstheme="minorHAnsi"/>
          <w:sz w:val="24"/>
          <w:szCs w:val="24"/>
        </w:rPr>
        <w:t xml:space="preserve">Deliver </w:t>
      </w:r>
      <w:r w:rsidR="00A60BB5" w:rsidRPr="009F2C8A">
        <w:rPr>
          <w:rFonts w:asciiTheme="minorHAnsi" w:hAnsiTheme="minorHAnsi" w:cstheme="minorHAnsi"/>
          <w:sz w:val="24"/>
          <w:szCs w:val="24"/>
        </w:rPr>
        <w:t>tutorial sessions throughout the year.</w:t>
      </w:r>
      <w:r w:rsidRPr="009F2C8A">
        <w:rPr>
          <w:rFonts w:asciiTheme="minorHAnsi" w:hAnsiTheme="minorHAnsi" w:cstheme="minorHAnsi"/>
          <w:sz w:val="24"/>
          <w:szCs w:val="24"/>
        </w:rPr>
        <w:t xml:space="preserve"> </w:t>
      </w:r>
    </w:p>
    <w:p w14:paraId="3A1A1B15" w14:textId="5A438D92" w:rsidR="009F16E3" w:rsidRPr="009F2C8A" w:rsidRDefault="009F16E3" w:rsidP="009F2C8A">
      <w:pPr>
        <w:pStyle w:val="ListParagraph"/>
        <w:numPr>
          <w:ilvl w:val="0"/>
          <w:numId w:val="1"/>
        </w:numPr>
        <w:suppressAutoHyphens/>
        <w:autoSpaceDN w:val="0"/>
        <w:spacing w:line="276" w:lineRule="auto"/>
        <w:jc w:val="both"/>
        <w:rPr>
          <w:rFonts w:cstheme="minorHAnsi"/>
        </w:rPr>
      </w:pPr>
      <w:r w:rsidRPr="009F2C8A">
        <w:rPr>
          <w:rFonts w:cstheme="minorHAnsi"/>
        </w:rPr>
        <w:t>Promote and share best practice</w:t>
      </w:r>
      <w:r w:rsidR="00A60BB5" w:rsidRPr="009F2C8A">
        <w:rPr>
          <w:rFonts w:cstheme="minorHAnsi"/>
        </w:rPr>
        <w:t>.</w:t>
      </w:r>
      <w:r w:rsidRPr="009F2C8A">
        <w:rPr>
          <w:rFonts w:cstheme="minorHAnsi"/>
        </w:rPr>
        <w:t xml:space="preserve">  </w:t>
      </w:r>
    </w:p>
    <w:p w14:paraId="168DC8ED" w14:textId="0C350998" w:rsidR="009F16E3" w:rsidRPr="009F2C8A" w:rsidRDefault="009F16E3" w:rsidP="009F2C8A">
      <w:pPr>
        <w:pStyle w:val="ListParagraph"/>
        <w:numPr>
          <w:ilvl w:val="0"/>
          <w:numId w:val="1"/>
        </w:numPr>
        <w:suppressAutoHyphens/>
        <w:autoSpaceDN w:val="0"/>
        <w:spacing w:line="276" w:lineRule="auto"/>
        <w:jc w:val="both"/>
        <w:rPr>
          <w:rFonts w:cstheme="minorHAnsi"/>
        </w:rPr>
      </w:pPr>
      <w:r w:rsidRPr="009F2C8A">
        <w:rPr>
          <w:rFonts w:cstheme="minorHAnsi"/>
        </w:rPr>
        <w:t>Encourage all professional body and regulator standards are met within any</w:t>
      </w:r>
      <w:r w:rsidR="00D661EE" w:rsidRPr="009F2C8A">
        <w:rPr>
          <w:rFonts w:cstheme="minorHAnsi"/>
        </w:rPr>
        <w:t xml:space="preserve"> </w:t>
      </w:r>
      <w:r w:rsidR="009E38B0" w:rsidRPr="009F2C8A">
        <w:rPr>
          <w:rFonts w:cstheme="minorHAnsi"/>
        </w:rPr>
        <w:t>clinics</w:t>
      </w:r>
      <w:r w:rsidRPr="009F2C8A">
        <w:rPr>
          <w:rFonts w:cstheme="minorHAnsi"/>
        </w:rPr>
        <w:t xml:space="preserve"> across ICP’s </w:t>
      </w:r>
    </w:p>
    <w:p w14:paraId="6918D4F0" w14:textId="3CBA2A81" w:rsidR="009F16E3" w:rsidRPr="009F2C8A" w:rsidRDefault="009F16E3" w:rsidP="009F2C8A">
      <w:pPr>
        <w:pStyle w:val="ListParagraph"/>
        <w:numPr>
          <w:ilvl w:val="0"/>
          <w:numId w:val="1"/>
        </w:numPr>
        <w:suppressAutoHyphens/>
        <w:autoSpaceDN w:val="0"/>
        <w:spacing w:line="276" w:lineRule="auto"/>
        <w:jc w:val="both"/>
        <w:rPr>
          <w:rFonts w:cstheme="minorHAnsi"/>
        </w:rPr>
      </w:pPr>
      <w:r w:rsidRPr="009F2C8A">
        <w:rPr>
          <w:rFonts w:cstheme="minorHAnsi"/>
        </w:rPr>
        <w:t xml:space="preserve">Provide peer support and collaboration with all </w:t>
      </w:r>
      <w:r w:rsidR="00902180" w:rsidRPr="009F2C8A">
        <w:rPr>
          <w:rFonts w:cstheme="minorHAnsi"/>
        </w:rPr>
        <w:t xml:space="preserve">clinical educators </w:t>
      </w:r>
      <w:r w:rsidRPr="009F2C8A">
        <w:rPr>
          <w:rFonts w:cstheme="minorHAnsi"/>
        </w:rPr>
        <w:t>within ICS</w:t>
      </w:r>
    </w:p>
    <w:p w14:paraId="78ADE55C" w14:textId="7F245638" w:rsidR="009F16E3" w:rsidRPr="009F2C8A" w:rsidRDefault="009F16E3" w:rsidP="009F2C8A">
      <w:pPr>
        <w:pStyle w:val="ListParagraph"/>
        <w:numPr>
          <w:ilvl w:val="0"/>
          <w:numId w:val="1"/>
        </w:numPr>
        <w:suppressAutoHyphens/>
        <w:autoSpaceDN w:val="0"/>
        <w:spacing w:line="276" w:lineRule="auto"/>
        <w:jc w:val="both"/>
        <w:rPr>
          <w:rFonts w:cstheme="minorHAnsi"/>
        </w:rPr>
      </w:pPr>
      <w:r w:rsidRPr="009F2C8A">
        <w:rPr>
          <w:rFonts w:cstheme="minorHAnsi"/>
        </w:rPr>
        <w:t>Report on</w:t>
      </w:r>
      <w:r w:rsidR="000D198A" w:rsidRPr="009F2C8A">
        <w:rPr>
          <w:rFonts w:cstheme="minorHAnsi"/>
        </w:rPr>
        <w:t xml:space="preserve"> evaluation and feedback</w:t>
      </w:r>
      <w:r w:rsidRPr="009F2C8A">
        <w:rPr>
          <w:rFonts w:cstheme="minorHAnsi"/>
        </w:rPr>
        <w:t xml:space="preserve"> activity on quarterly reporting mechanism set by L&amp;SC PCTH </w:t>
      </w:r>
    </w:p>
    <w:p w14:paraId="4244E306" w14:textId="10BC2DB9" w:rsidR="009F16E3" w:rsidRPr="009F2C8A" w:rsidRDefault="009F16E3" w:rsidP="009F2C8A">
      <w:pPr>
        <w:pStyle w:val="ListParagraph"/>
        <w:numPr>
          <w:ilvl w:val="0"/>
          <w:numId w:val="1"/>
        </w:numPr>
        <w:suppressAutoHyphens/>
        <w:autoSpaceDN w:val="0"/>
        <w:spacing w:line="276" w:lineRule="auto"/>
        <w:jc w:val="both"/>
        <w:rPr>
          <w:rFonts w:cstheme="minorHAnsi"/>
        </w:rPr>
      </w:pPr>
      <w:r w:rsidRPr="009F2C8A">
        <w:rPr>
          <w:rFonts w:cstheme="minorHAnsi"/>
        </w:rPr>
        <w:t xml:space="preserve">Audit work and report any risks reports to PCTH </w:t>
      </w:r>
    </w:p>
    <w:p w14:paraId="1E32C9E2" w14:textId="69DE709E" w:rsidR="00083202" w:rsidRPr="009F2C8A" w:rsidRDefault="00F51088" w:rsidP="009F2C8A">
      <w:pPr>
        <w:pStyle w:val="ListParagraph"/>
        <w:numPr>
          <w:ilvl w:val="0"/>
          <w:numId w:val="1"/>
        </w:numPr>
        <w:suppressAutoHyphens/>
        <w:autoSpaceDN w:val="0"/>
        <w:spacing w:line="276" w:lineRule="auto"/>
        <w:jc w:val="both"/>
        <w:rPr>
          <w:rFonts w:cstheme="minorHAnsi"/>
        </w:rPr>
      </w:pPr>
      <w:r w:rsidRPr="009F2C8A">
        <w:rPr>
          <w:rFonts w:cstheme="minorHAnsi"/>
        </w:rPr>
        <w:t xml:space="preserve">Link </w:t>
      </w:r>
      <w:r w:rsidR="009628A8" w:rsidRPr="009F2C8A">
        <w:rPr>
          <w:rFonts w:cstheme="minorHAnsi"/>
        </w:rPr>
        <w:t>and</w:t>
      </w:r>
      <w:r w:rsidRPr="009F2C8A">
        <w:rPr>
          <w:rFonts w:cstheme="minorHAnsi"/>
        </w:rPr>
        <w:t xml:space="preserve"> </w:t>
      </w:r>
      <w:r w:rsidR="008850DE" w:rsidRPr="009F2C8A">
        <w:rPr>
          <w:rFonts w:cstheme="minorHAnsi"/>
        </w:rPr>
        <w:t>keep up to date and cascade any changes to schedules</w:t>
      </w:r>
      <w:r w:rsidR="009628A8" w:rsidRPr="009F2C8A">
        <w:rPr>
          <w:rFonts w:cstheme="minorHAnsi"/>
        </w:rPr>
        <w:t>, national and local policies</w:t>
      </w:r>
      <w:r w:rsidR="008850DE" w:rsidRPr="009F2C8A">
        <w:rPr>
          <w:rFonts w:cstheme="minorHAnsi"/>
        </w:rPr>
        <w:t xml:space="preserve"> within ICP</w:t>
      </w:r>
      <w:r w:rsidR="00E82725" w:rsidRPr="009F2C8A">
        <w:rPr>
          <w:rFonts w:cstheme="minorHAnsi"/>
        </w:rPr>
        <w:t>’s</w:t>
      </w:r>
    </w:p>
    <w:p w14:paraId="67C62688" w14:textId="77777777" w:rsidR="009F16E3" w:rsidRPr="009F2C8A" w:rsidRDefault="009F16E3" w:rsidP="009F2C8A">
      <w:pPr>
        <w:pStyle w:val="ListParagraph"/>
        <w:numPr>
          <w:ilvl w:val="0"/>
          <w:numId w:val="1"/>
        </w:numPr>
        <w:suppressAutoHyphens/>
        <w:autoSpaceDN w:val="0"/>
        <w:spacing w:line="276" w:lineRule="auto"/>
        <w:jc w:val="both"/>
        <w:rPr>
          <w:rFonts w:cstheme="minorHAnsi"/>
        </w:rPr>
      </w:pPr>
      <w:r w:rsidRPr="009F2C8A">
        <w:rPr>
          <w:rFonts w:cstheme="minorHAnsi"/>
        </w:rPr>
        <w:t xml:space="preserve">Promote innovative work and be an enabler of change and quality improvement across the ICP </w:t>
      </w:r>
    </w:p>
    <w:p w14:paraId="37C128F1" w14:textId="77777777" w:rsidR="009F16E3" w:rsidRPr="009F2C8A" w:rsidRDefault="009F16E3" w:rsidP="009F2C8A">
      <w:pPr>
        <w:pStyle w:val="Body"/>
        <w:spacing w:line="276" w:lineRule="auto"/>
        <w:jc w:val="both"/>
        <w:rPr>
          <w:rFonts w:asciiTheme="minorHAnsi" w:hAnsiTheme="minorHAnsi" w:cstheme="minorHAnsi"/>
          <w:sz w:val="24"/>
          <w:szCs w:val="24"/>
        </w:rPr>
      </w:pPr>
    </w:p>
    <w:p w14:paraId="084C70DC" w14:textId="77777777" w:rsidR="009F16E3" w:rsidRPr="009F2C8A" w:rsidRDefault="009F16E3" w:rsidP="009F2C8A">
      <w:pPr>
        <w:spacing w:after="200" w:line="276" w:lineRule="auto"/>
        <w:jc w:val="both"/>
        <w:rPr>
          <w:rFonts w:cstheme="minorHAnsi"/>
        </w:rPr>
      </w:pPr>
    </w:p>
    <w:p w14:paraId="77924A16" w14:textId="77777777" w:rsidR="009F16E3" w:rsidRPr="009F2C8A" w:rsidRDefault="009F16E3" w:rsidP="009F2C8A">
      <w:pPr>
        <w:pStyle w:val="Body"/>
        <w:spacing w:line="276" w:lineRule="auto"/>
        <w:jc w:val="both"/>
        <w:rPr>
          <w:rFonts w:asciiTheme="minorHAnsi" w:hAnsiTheme="minorHAnsi" w:cstheme="minorHAnsi"/>
          <w:b/>
          <w:bCs/>
          <w:color w:val="002060"/>
          <w:sz w:val="24"/>
          <w:szCs w:val="24"/>
        </w:rPr>
      </w:pPr>
      <w:r w:rsidRPr="009F2C8A">
        <w:rPr>
          <w:rFonts w:asciiTheme="minorHAnsi" w:hAnsiTheme="minorHAnsi" w:cstheme="minorHAnsi"/>
          <w:b/>
          <w:bCs/>
          <w:color w:val="002060"/>
          <w:sz w:val="24"/>
          <w:szCs w:val="24"/>
        </w:rPr>
        <w:t xml:space="preserve">Terms </w:t>
      </w:r>
    </w:p>
    <w:p w14:paraId="4231279A" w14:textId="1C8B3FD2" w:rsidR="009F16E3" w:rsidRPr="009F2C8A" w:rsidRDefault="009F16E3" w:rsidP="009F2C8A">
      <w:pPr>
        <w:pStyle w:val="Body"/>
        <w:spacing w:line="276" w:lineRule="auto"/>
        <w:jc w:val="both"/>
        <w:rPr>
          <w:rFonts w:asciiTheme="minorHAnsi" w:hAnsiTheme="minorHAnsi" w:cstheme="minorHAnsi"/>
          <w:sz w:val="24"/>
          <w:szCs w:val="24"/>
        </w:rPr>
      </w:pPr>
      <w:r w:rsidRPr="009F2C8A">
        <w:rPr>
          <w:rFonts w:asciiTheme="minorHAnsi" w:hAnsiTheme="minorHAnsi" w:cstheme="minorHAnsi"/>
          <w:sz w:val="24"/>
          <w:szCs w:val="24"/>
        </w:rPr>
        <w:t>Terms – sessional</w:t>
      </w:r>
    </w:p>
    <w:p w14:paraId="3F592AFE" w14:textId="34E3D6A3" w:rsidR="009F16E3" w:rsidRPr="009F2C8A" w:rsidRDefault="009F16E3" w:rsidP="009F2C8A">
      <w:pPr>
        <w:pStyle w:val="Body"/>
        <w:spacing w:line="276" w:lineRule="auto"/>
        <w:jc w:val="both"/>
        <w:rPr>
          <w:rFonts w:asciiTheme="minorHAnsi" w:hAnsiTheme="minorHAnsi" w:cstheme="minorHAnsi"/>
          <w:sz w:val="24"/>
          <w:szCs w:val="24"/>
        </w:rPr>
      </w:pPr>
      <w:r w:rsidRPr="009F2C8A">
        <w:rPr>
          <w:rFonts w:asciiTheme="minorHAnsi" w:hAnsiTheme="minorHAnsi" w:cstheme="minorHAnsi"/>
          <w:sz w:val="24"/>
          <w:szCs w:val="24"/>
        </w:rPr>
        <w:t>Pay £45.00 per hour</w:t>
      </w:r>
      <w:r w:rsidR="00F23810" w:rsidRPr="009F2C8A">
        <w:rPr>
          <w:rFonts w:asciiTheme="minorHAnsi" w:hAnsiTheme="minorHAnsi" w:cstheme="minorHAnsi"/>
          <w:sz w:val="24"/>
          <w:szCs w:val="24"/>
        </w:rPr>
        <w:t xml:space="preserve"> including on-costs</w:t>
      </w:r>
    </w:p>
    <w:p w14:paraId="7AFF8A69" w14:textId="77777777" w:rsidR="004568D1" w:rsidRPr="009F2C8A" w:rsidRDefault="009F16E3" w:rsidP="009F2C8A">
      <w:pPr>
        <w:pStyle w:val="Body"/>
        <w:spacing w:line="276" w:lineRule="auto"/>
        <w:jc w:val="both"/>
        <w:rPr>
          <w:rFonts w:asciiTheme="minorHAnsi" w:hAnsiTheme="minorHAnsi" w:cstheme="minorHAnsi"/>
          <w:sz w:val="24"/>
          <w:szCs w:val="24"/>
        </w:rPr>
      </w:pPr>
      <w:r w:rsidRPr="009F2C8A">
        <w:rPr>
          <w:rFonts w:asciiTheme="minorHAnsi" w:hAnsiTheme="minorHAnsi" w:cstheme="minorHAnsi"/>
          <w:sz w:val="24"/>
          <w:szCs w:val="24"/>
        </w:rPr>
        <w:t xml:space="preserve">For further information and to place your expressions of interest </w:t>
      </w:r>
      <w:r w:rsidR="00DF5DC9" w:rsidRPr="009F2C8A">
        <w:rPr>
          <w:rFonts w:asciiTheme="minorHAnsi" w:hAnsiTheme="minorHAnsi" w:cstheme="minorHAnsi"/>
          <w:sz w:val="24"/>
          <w:szCs w:val="24"/>
        </w:rPr>
        <w:t xml:space="preserve">please send </w:t>
      </w:r>
      <w:r w:rsidR="000F63E5" w:rsidRPr="009F2C8A">
        <w:rPr>
          <w:rFonts w:asciiTheme="minorHAnsi" w:hAnsiTheme="minorHAnsi" w:cstheme="minorHAnsi"/>
          <w:sz w:val="24"/>
          <w:szCs w:val="24"/>
        </w:rPr>
        <w:t>completed applications to</w:t>
      </w:r>
    </w:p>
    <w:p w14:paraId="5AD31CAD" w14:textId="5D009922" w:rsidR="009F16E3" w:rsidRPr="009F2C8A" w:rsidRDefault="000F63E5" w:rsidP="009F2C8A">
      <w:pPr>
        <w:pStyle w:val="Body"/>
        <w:spacing w:line="276" w:lineRule="auto"/>
        <w:jc w:val="both"/>
        <w:rPr>
          <w:rFonts w:asciiTheme="minorHAnsi" w:hAnsiTheme="minorHAnsi" w:cstheme="minorHAnsi"/>
          <w:sz w:val="24"/>
          <w:szCs w:val="24"/>
        </w:rPr>
      </w:pPr>
      <w:r w:rsidRPr="009F2C8A">
        <w:rPr>
          <w:rFonts w:asciiTheme="minorHAnsi" w:hAnsiTheme="minorHAnsi" w:cstheme="minorHAnsi"/>
          <w:sz w:val="24"/>
          <w:szCs w:val="24"/>
        </w:rPr>
        <w:t xml:space="preserve"> </w:t>
      </w:r>
      <w:r w:rsidR="004568D1" w:rsidRPr="009F2C8A">
        <w:rPr>
          <w:rFonts w:asciiTheme="minorHAnsi" w:hAnsiTheme="minorHAnsi" w:cstheme="minorHAnsi"/>
          <w:sz w:val="24"/>
          <w:szCs w:val="24"/>
        </w:rPr>
        <w:t>pl.th@nhs.net</w:t>
      </w:r>
    </w:p>
    <w:p w14:paraId="700000D8" w14:textId="0677B2CF" w:rsidR="009F16E3" w:rsidRPr="009F2C8A" w:rsidRDefault="009F16E3" w:rsidP="009F2C8A">
      <w:pPr>
        <w:pStyle w:val="Body"/>
        <w:spacing w:line="276" w:lineRule="auto"/>
        <w:jc w:val="both"/>
        <w:rPr>
          <w:rFonts w:asciiTheme="minorHAnsi" w:hAnsiTheme="minorHAnsi" w:cstheme="minorHAnsi"/>
          <w:sz w:val="24"/>
          <w:szCs w:val="24"/>
        </w:rPr>
      </w:pPr>
    </w:p>
    <w:p w14:paraId="4B2D632B" w14:textId="77777777" w:rsidR="009F16E3" w:rsidRPr="009F2C8A" w:rsidRDefault="009F16E3" w:rsidP="009F2C8A">
      <w:pPr>
        <w:pStyle w:val="Body"/>
        <w:spacing w:line="276" w:lineRule="auto"/>
        <w:jc w:val="both"/>
        <w:rPr>
          <w:rFonts w:asciiTheme="minorHAnsi" w:hAnsiTheme="minorHAnsi" w:cstheme="minorHAnsi"/>
          <w:sz w:val="24"/>
          <w:szCs w:val="24"/>
        </w:rPr>
      </w:pPr>
    </w:p>
    <w:p w14:paraId="27423679" w14:textId="77777777" w:rsidR="009F16E3" w:rsidRPr="009F2C8A" w:rsidRDefault="009F16E3" w:rsidP="009F2C8A">
      <w:pPr>
        <w:pStyle w:val="Body"/>
        <w:spacing w:line="276" w:lineRule="auto"/>
        <w:jc w:val="both"/>
        <w:rPr>
          <w:rFonts w:asciiTheme="minorHAnsi" w:hAnsiTheme="minorHAnsi" w:cstheme="minorHAnsi"/>
          <w:sz w:val="24"/>
          <w:szCs w:val="24"/>
        </w:rPr>
      </w:pPr>
    </w:p>
    <w:p w14:paraId="32308F3B" w14:textId="77777777" w:rsidR="009F16E3" w:rsidRPr="009F2C8A" w:rsidRDefault="009F16E3" w:rsidP="009F2C8A">
      <w:pPr>
        <w:pStyle w:val="Body"/>
        <w:spacing w:line="276" w:lineRule="auto"/>
        <w:jc w:val="both"/>
        <w:rPr>
          <w:rFonts w:asciiTheme="minorHAnsi" w:hAnsiTheme="minorHAnsi" w:cstheme="minorHAnsi"/>
          <w:sz w:val="24"/>
          <w:szCs w:val="24"/>
        </w:rPr>
      </w:pPr>
    </w:p>
    <w:p w14:paraId="0BF3AB05" w14:textId="77777777" w:rsidR="009F16E3" w:rsidRPr="009F2C8A" w:rsidRDefault="009F16E3" w:rsidP="009F2C8A">
      <w:pPr>
        <w:pStyle w:val="Body"/>
        <w:spacing w:line="276" w:lineRule="auto"/>
        <w:jc w:val="both"/>
        <w:rPr>
          <w:rFonts w:asciiTheme="minorHAnsi" w:hAnsiTheme="minorHAnsi" w:cstheme="minorHAnsi"/>
          <w:color w:val="auto"/>
          <w:sz w:val="24"/>
          <w:szCs w:val="24"/>
        </w:rPr>
      </w:pPr>
    </w:p>
    <w:p w14:paraId="1DF49777" w14:textId="77777777" w:rsidR="009F16E3" w:rsidRPr="009F2C8A" w:rsidRDefault="009F16E3" w:rsidP="009F2C8A">
      <w:pPr>
        <w:pStyle w:val="Body"/>
        <w:spacing w:line="276" w:lineRule="auto"/>
        <w:jc w:val="both"/>
        <w:rPr>
          <w:rFonts w:asciiTheme="minorHAnsi" w:hAnsiTheme="minorHAnsi" w:cstheme="minorHAnsi"/>
          <w:color w:val="auto"/>
          <w:sz w:val="24"/>
          <w:szCs w:val="24"/>
        </w:rPr>
      </w:pPr>
    </w:p>
    <w:p w14:paraId="73204C83" w14:textId="77777777" w:rsidR="003A03F0" w:rsidRPr="009F2C8A" w:rsidRDefault="003A03F0" w:rsidP="009F2C8A">
      <w:pPr>
        <w:spacing w:line="276" w:lineRule="auto"/>
        <w:jc w:val="both"/>
        <w:rPr>
          <w:rFonts w:cstheme="minorHAnsi"/>
        </w:rPr>
      </w:pPr>
    </w:p>
    <w:sectPr w:rsidR="003A03F0" w:rsidRPr="009F2C8A" w:rsidSect="005A0C56">
      <w:headerReference w:type="even" r:id="rId7"/>
      <w:headerReference w:type="default" r:id="rId8"/>
      <w:footerReference w:type="even" r:id="rId9"/>
      <w:footerReference w:type="default" r:id="rId10"/>
      <w:headerReference w:type="first" r:id="rId11"/>
      <w:footerReference w:type="first" r:id="rId12"/>
      <w:pgSz w:w="11900"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2DDB" w14:textId="77777777" w:rsidR="007C1073" w:rsidRDefault="007C1073">
      <w:r>
        <w:separator/>
      </w:r>
    </w:p>
  </w:endnote>
  <w:endnote w:type="continuationSeparator" w:id="0">
    <w:p w14:paraId="17024BDA" w14:textId="77777777" w:rsidR="007C1073" w:rsidRDefault="007C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4AF4" w14:textId="77777777" w:rsidR="00025CA4" w:rsidRDefault="00025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4D0D" w14:textId="38EB584F" w:rsidR="00BF35B5" w:rsidRPr="00867041" w:rsidRDefault="009F77C9">
    <w:pPr>
      <w:pStyle w:val="Footer"/>
      <w:rPr>
        <w:sz w:val="16"/>
        <w:szCs w:val="16"/>
      </w:rPr>
    </w:pPr>
    <w:r w:rsidRPr="00867041">
      <w:rPr>
        <w:sz w:val="16"/>
        <w:szCs w:val="16"/>
      </w:rPr>
      <w:t xml:space="preserve">L&amp;SC TH </w:t>
    </w:r>
    <w:r w:rsidR="00025CA4">
      <w:rPr>
        <w:sz w:val="16"/>
        <w:szCs w:val="16"/>
      </w:rPr>
      <w:t>7/5/21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3742" w14:textId="77777777" w:rsidR="00025CA4" w:rsidRDefault="00025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A14A" w14:textId="77777777" w:rsidR="007C1073" w:rsidRDefault="007C1073">
      <w:r>
        <w:separator/>
      </w:r>
    </w:p>
  </w:footnote>
  <w:footnote w:type="continuationSeparator" w:id="0">
    <w:p w14:paraId="000974B2" w14:textId="77777777" w:rsidR="007C1073" w:rsidRDefault="007C1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A48F" w14:textId="77777777" w:rsidR="00025CA4" w:rsidRDefault="00025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6FFE" w14:textId="73EE7BF2" w:rsidR="00A14BDA" w:rsidRDefault="009F77C9">
    <w:pPr>
      <w:pStyle w:val="Header"/>
    </w:pPr>
    <w:r>
      <w:rPr>
        <w:noProof/>
        <w:lang w:eastAsia="en-GB"/>
      </w:rPr>
      <w:drawing>
        <wp:anchor distT="0" distB="0" distL="114300" distR="114300" simplePos="0" relativeHeight="251657728" behindDoc="0" locked="0" layoutInCell="1" allowOverlap="1" wp14:anchorId="31C080FC" wp14:editId="41210C3A">
          <wp:simplePos x="0" y="0"/>
          <wp:positionH relativeFrom="column">
            <wp:posOffset>-373380</wp:posOffset>
          </wp:positionH>
          <wp:positionV relativeFrom="paragraph">
            <wp:posOffset>-118745</wp:posOffset>
          </wp:positionV>
          <wp:extent cx="1515110" cy="48260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ashire_SCumbria_C.png"/>
                  <pic:cNvPicPr/>
                </pic:nvPicPr>
                <pic:blipFill>
                  <a:blip r:embed="rId1">
                    <a:extLst>
                      <a:ext uri="{28A0092B-C50C-407E-A947-70E740481C1C}">
                        <a14:useLocalDpi xmlns:a14="http://schemas.microsoft.com/office/drawing/2010/main" val="0"/>
                      </a:ext>
                    </a:extLst>
                  </a:blip>
                  <a:stretch>
                    <a:fillRect/>
                  </a:stretch>
                </pic:blipFill>
                <pic:spPr>
                  <a:xfrm>
                    <a:off x="0" y="0"/>
                    <a:ext cx="1515110" cy="482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2BDEEE41" wp14:editId="2266FDA5">
          <wp:simplePos x="0" y="0"/>
          <wp:positionH relativeFrom="column">
            <wp:posOffset>4462145</wp:posOffset>
          </wp:positionH>
          <wp:positionV relativeFrom="paragraph">
            <wp:posOffset>-249555</wp:posOffset>
          </wp:positionV>
          <wp:extent cx="668655" cy="6686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B Fed square.png"/>
                  <pic:cNvPicPr/>
                </pic:nvPicPr>
                <pic:blipFill>
                  <a:blip r:embed="rId2">
                    <a:extLst>
                      <a:ext uri="{28A0092B-C50C-407E-A947-70E740481C1C}">
                        <a14:useLocalDpi xmlns:a14="http://schemas.microsoft.com/office/drawing/2010/main" val="0"/>
                      </a:ext>
                    </a:extLst>
                  </a:blip>
                  <a:stretch>
                    <a:fillRect/>
                  </a:stretch>
                </pic:blipFill>
                <pic:spPr>
                  <a:xfrm>
                    <a:off x="0" y="0"/>
                    <a:ext cx="668655" cy="6686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8335" w14:textId="77777777" w:rsidR="00025CA4" w:rsidRDefault="00025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BB6"/>
    <w:multiLevelType w:val="hybridMultilevel"/>
    <w:tmpl w:val="09C6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1159C"/>
    <w:multiLevelType w:val="hybridMultilevel"/>
    <w:tmpl w:val="FE98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4554A7"/>
    <w:multiLevelType w:val="hybridMultilevel"/>
    <w:tmpl w:val="9EF2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6E3"/>
    <w:rsid w:val="00012E05"/>
    <w:rsid w:val="0002589B"/>
    <w:rsid w:val="00025CA4"/>
    <w:rsid w:val="00031DFF"/>
    <w:rsid w:val="00040977"/>
    <w:rsid w:val="000434C8"/>
    <w:rsid w:val="00074767"/>
    <w:rsid w:val="00083202"/>
    <w:rsid w:val="000B7E09"/>
    <w:rsid w:val="000D198A"/>
    <w:rsid w:val="000F63E5"/>
    <w:rsid w:val="00106C2D"/>
    <w:rsid w:val="001319E6"/>
    <w:rsid w:val="00155A52"/>
    <w:rsid w:val="00162A24"/>
    <w:rsid w:val="001B6FF6"/>
    <w:rsid w:val="001C5A5C"/>
    <w:rsid w:val="001E38A9"/>
    <w:rsid w:val="00222F61"/>
    <w:rsid w:val="002303D6"/>
    <w:rsid w:val="00264C81"/>
    <w:rsid w:val="00267DAD"/>
    <w:rsid w:val="002709F5"/>
    <w:rsid w:val="002C08BE"/>
    <w:rsid w:val="002C399B"/>
    <w:rsid w:val="002C63A8"/>
    <w:rsid w:val="00320880"/>
    <w:rsid w:val="003A03F0"/>
    <w:rsid w:val="003A767D"/>
    <w:rsid w:val="004132D1"/>
    <w:rsid w:val="004200C8"/>
    <w:rsid w:val="004568D1"/>
    <w:rsid w:val="00485061"/>
    <w:rsid w:val="004A2488"/>
    <w:rsid w:val="004D2093"/>
    <w:rsid w:val="004E6086"/>
    <w:rsid w:val="00523152"/>
    <w:rsid w:val="00541F5A"/>
    <w:rsid w:val="005951D9"/>
    <w:rsid w:val="005973A3"/>
    <w:rsid w:val="005A0C56"/>
    <w:rsid w:val="005E50C8"/>
    <w:rsid w:val="00606E8F"/>
    <w:rsid w:val="00612290"/>
    <w:rsid w:val="006209FE"/>
    <w:rsid w:val="00622D47"/>
    <w:rsid w:val="00666DCF"/>
    <w:rsid w:val="006B2217"/>
    <w:rsid w:val="006C2881"/>
    <w:rsid w:val="006C7340"/>
    <w:rsid w:val="006D7E63"/>
    <w:rsid w:val="007152DB"/>
    <w:rsid w:val="0072042B"/>
    <w:rsid w:val="0077574F"/>
    <w:rsid w:val="007767F0"/>
    <w:rsid w:val="00792455"/>
    <w:rsid w:val="007A4B26"/>
    <w:rsid w:val="007A52FB"/>
    <w:rsid w:val="007C1073"/>
    <w:rsid w:val="007D14E7"/>
    <w:rsid w:val="007E0C97"/>
    <w:rsid w:val="00813B63"/>
    <w:rsid w:val="00827BD8"/>
    <w:rsid w:val="00845F42"/>
    <w:rsid w:val="00856ED4"/>
    <w:rsid w:val="00884B27"/>
    <w:rsid w:val="008850DE"/>
    <w:rsid w:val="008D345C"/>
    <w:rsid w:val="00902180"/>
    <w:rsid w:val="00926B1D"/>
    <w:rsid w:val="009628A8"/>
    <w:rsid w:val="00985607"/>
    <w:rsid w:val="009C1737"/>
    <w:rsid w:val="009E38B0"/>
    <w:rsid w:val="009F16E3"/>
    <w:rsid w:val="009F2C8A"/>
    <w:rsid w:val="009F77C9"/>
    <w:rsid w:val="00A13042"/>
    <w:rsid w:val="00A32F7B"/>
    <w:rsid w:val="00A57BC6"/>
    <w:rsid w:val="00A60BB5"/>
    <w:rsid w:val="00A61C70"/>
    <w:rsid w:val="00A81B3C"/>
    <w:rsid w:val="00A82777"/>
    <w:rsid w:val="00A8638F"/>
    <w:rsid w:val="00AC6379"/>
    <w:rsid w:val="00AD67E3"/>
    <w:rsid w:val="00B34369"/>
    <w:rsid w:val="00B37761"/>
    <w:rsid w:val="00B427B9"/>
    <w:rsid w:val="00B52CB8"/>
    <w:rsid w:val="00B70E27"/>
    <w:rsid w:val="00BA41D8"/>
    <w:rsid w:val="00BB1B56"/>
    <w:rsid w:val="00BE34C9"/>
    <w:rsid w:val="00BF0ACC"/>
    <w:rsid w:val="00C13ADE"/>
    <w:rsid w:val="00C1701B"/>
    <w:rsid w:val="00C17B33"/>
    <w:rsid w:val="00C240C0"/>
    <w:rsid w:val="00C37CD1"/>
    <w:rsid w:val="00CE2665"/>
    <w:rsid w:val="00D661EE"/>
    <w:rsid w:val="00D869A1"/>
    <w:rsid w:val="00DA1EC5"/>
    <w:rsid w:val="00DC0F90"/>
    <w:rsid w:val="00DF4C2A"/>
    <w:rsid w:val="00DF5DC9"/>
    <w:rsid w:val="00E51B45"/>
    <w:rsid w:val="00E7102C"/>
    <w:rsid w:val="00E74357"/>
    <w:rsid w:val="00E82725"/>
    <w:rsid w:val="00E91627"/>
    <w:rsid w:val="00F23810"/>
    <w:rsid w:val="00F27680"/>
    <w:rsid w:val="00F51088"/>
    <w:rsid w:val="00F647D3"/>
    <w:rsid w:val="00FA14DC"/>
    <w:rsid w:val="00FB5AFD"/>
    <w:rsid w:val="00FB728A"/>
    <w:rsid w:val="00FC5C31"/>
    <w:rsid w:val="00FD0896"/>
    <w:rsid w:val="00FD6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C5D023"/>
  <w15:chartTrackingRefBased/>
  <w15:docId w15:val="{5B785B0A-8A3A-48D1-959F-F15C7C14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6E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F16E3"/>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6E3"/>
    <w:rPr>
      <w:rFonts w:asciiTheme="majorHAnsi" w:eastAsiaTheme="majorEastAsia" w:hAnsiTheme="majorHAnsi" w:cstheme="majorBidi"/>
      <w:b/>
      <w:bCs/>
      <w:color w:val="2D4F8E" w:themeColor="accent1" w:themeShade="B5"/>
      <w:sz w:val="32"/>
      <w:szCs w:val="32"/>
    </w:rPr>
  </w:style>
  <w:style w:type="paragraph" w:styleId="Title">
    <w:name w:val="Title"/>
    <w:basedOn w:val="Normal"/>
    <w:next w:val="Normal"/>
    <w:link w:val="TitleChar"/>
    <w:uiPriority w:val="10"/>
    <w:qFormat/>
    <w:rsid w:val="009F16E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16E3"/>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9F16E3"/>
    <w:pPr>
      <w:ind w:left="720"/>
      <w:contextualSpacing/>
    </w:pPr>
  </w:style>
  <w:style w:type="paragraph" w:customStyle="1" w:styleId="Body">
    <w:name w:val="Body"/>
    <w:rsid w:val="009F16E3"/>
    <w:pPr>
      <w:spacing w:after="0" w:line="240" w:lineRule="auto"/>
    </w:pPr>
    <w:rPr>
      <w:rFonts w:ascii="Helvetica" w:eastAsia="Arial Unicode MS" w:hAnsi="Helvetica" w:cs="Arial Unicode MS"/>
      <w:color w:val="000000"/>
      <w:lang w:val="en-US" w:eastAsia="en-GB"/>
    </w:rPr>
  </w:style>
  <w:style w:type="paragraph" w:styleId="IntenseQuote">
    <w:name w:val="Intense Quote"/>
    <w:basedOn w:val="Normal"/>
    <w:next w:val="Normal"/>
    <w:link w:val="IntenseQuoteChar"/>
    <w:uiPriority w:val="30"/>
    <w:qFormat/>
    <w:rsid w:val="009F16E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F16E3"/>
    <w:rPr>
      <w:rFonts w:eastAsiaTheme="minorEastAsia"/>
      <w:b/>
      <w:bCs/>
      <w:i/>
      <w:iCs/>
      <w:color w:val="4472C4" w:themeColor="accent1"/>
      <w:sz w:val="24"/>
      <w:szCs w:val="24"/>
    </w:rPr>
  </w:style>
  <w:style w:type="character" w:styleId="BookTitle">
    <w:name w:val="Book Title"/>
    <w:basedOn w:val="DefaultParagraphFont"/>
    <w:uiPriority w:val="33"/>
    <w:qFormat/>
    <w:rsid w:val="009F16E3"/>
    <w:rPr>
      <w:b/>
      <w:bCs/>
      <w:smallCaps/>
      <w:spacing w:val="5"/>
    </w:rPr>
  </w:style>
  <w:style w:type="paragraph" w:styleId="Header">
    <w:name w:val="header"/>
    <w:basedOn w:val="Normal"/>
    <w:link w:val="HeaderChar"/>
    <w:uiPriority w:val="99"/>
    <w:unhideWhenUsed/>
    <w:rsid w:val="009F16E3"/>
    <w:pPr>
      <w:tabs>
        <w:tab w:val="center" w:pos="4513"/>
        <w:tab w:val="right" w:pos="9026"/>
      </w:tabs>
    </w:pPr>
  </w:style>
  <w:style w:type="character" w:customStyle="1" w:styleId="HeaderChar">
    <w:name w:val="Header Char"/>
    <w:basedOn w:val="DefaultParagraphFont"/>
    <w:link w:val="Header"/>
    <w:uiPriority w:val="99"/>
    <w:rsid w:val="009F16E3"/>
    <w:rPr>
      <w:rFonts w:eastAsiaTheme="minorEastAsia"/>
      <w:sz w:val="24"/>
      <w:szCs w:val="24"/>
    </w:rPr>
  </w:style>
  <w:style w:type="paragraph" w:styleId="Footer">
    <w:name w:val="footer"/>
    <w:basedOn w:val="Normal"/>
    <w:link w:val="FooterChar"/>
    <w:uiPriority w:val="99"/>
    <w:unhideWhenUsed/>
    <w:rsid w:val="009F16E3"/>
    <w:pPr>
      <w:tabs>
        <w:tab w:val="center" w:pos="4513"/>
        <w:tab w:val="right" w:pos="9026"/>
      </w:tabs>
    </w:pPr>
  </w:style>
  <w:style w:type="character" w:customStyle="1" w:styleId="FooterChar">
    <w:name w:val="Footer Char"/>
    <w:basedOn w:val="DefaultParagraphFont"/>
    <w:link w:val="Footer"/>
    <w:uiPriority w:val="99"/>
    <w:rsid w:val="009F16E3"/>
    <w:rPr>
      <w:rFonts w:eastAsiaTheme="minorEastAsia"/>
      <w:sz w:val="24"/>
      <w:szCs w:val="24"/>
    </w:rPr>
  </w:style>
  <w:style w:type="character" w:styleId="Hyperlink">
    <w:name w:val="Hyperlink"/>
    <w:basedOn w:val="DefaultParagraphFont"/>
    <w:uiPriority w:val="99"/>
    <w:unhideWhenUsed/>
    <w:rsid w:val="009F16E3"/>
    <w:rPr>
      <w:color w:val="0563C1" w:themeColor="hyperlink"/>
      <w:u w:val="single"/>
    </w:rPr>
  </w:style>
  <w:style w:type="paragraph" w:styleId="NormalWeb">
    <w:name w:val="Normal (Web)"/>
    <w:basedOn w:val="Normal"/>
    <w:uiPriority w:val="99"/>
    <w:unhideWhenUsed/>
    <w:rsid w:val="009F16E3"/>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04694">
      <w:bodyDiv w:val="1"/>
      <w:marLeft w:val="0"/>
      <w:marRight w:val="0"/>
      <w:marTop w:val="0"/>
      <w:marBottom w:val="0"/>
      <w:divBdr>
        <w:top w:val="none" w:sz="0" w:space="0" w:color="auto"/>
        <w:left w:val="none" w:sz="0" w:space="0" w:color="auto"/>
        <w:bottom w:val="none" w:sz="0" w:space="0" w:color="auto"/>
        <w:right w:val="none" w:sz="0" w:space="0" w:color="auto"/>
      </w:divBdr>
    </w:div>
    <w:div w:id="1344012847">
      <w:bodyDiv w:val="1"/>
      <w:marLeft w:val="0"/>
      <w:marRight w:val="0"/>
      <w:marTop w:val="0"/>
      <w:marBottom w:val="0"/>
      <w:divBdr>
        <w:top w:val="none" w:sz="0" w:space="0" w:color="auto"/>
        <w:left w:val="none" w:sz="0" w:space="0" w:color="auto"/>
        <w:bottom w:val="none" w:sz="0" w:space="0" w:color="auto"/>
        <w:right w:val="none" w:sz="0" w:space="0" w:color="auto"/>
      </w:divBdr>
    </w:div>
    <w:div w:id="20974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corrie.llewellyn@outlook.com</dc:creator>
  <cp:keywords/>
  <dc:description/>
  <cp:lastModifiedBy>corrie.llewellyn@outlook.com</cp:lastModifiedBy>
  <cp:revision>79</cp:revision>
  <dcterms:created xsi:type="dcterms:W3CDTF">2021-05-07T11:23:00Z</dcterms:created>
  <dcterms:modified xsi:type="dcterms:W3CDTF">2021-05-13T13:14:00Z</dcterms:modified>
</cp:coreProperties>
</file>