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717E" w14:textId="7D5C0F44" w:rsidR="008522EE" w:rsidRDefault="008522EE" w:rsidP="53E68F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53E68FD9">
        <w:rPr>
          <w:rFonts w:ascii="Arial" w:hAnsi="Arial" w:cs="Arial"/>
          <w:sz w:val="24"/>
          <w:szCs w:val="24"/>
        </w:rPr>
        <w:t>You are invited to:</w:t>
      </w:r>
    </w:p>
    <w:p w14:paraId="1918DC52" w14:textId="77777777" w:rsidR="008522EE" w:rsidRPr="001D6745" w:rsidRDefault="008522EE" w:rsidP="008522EE">
      <w:pPr>
        <w:jc w:val="center"/>
        <w:rPr>
          <w:rFonts w:ascii="Arial" w:hAnsi="Arial" w:cs="Arial"/>
          <w:b/>
          <w:sz w:val="28"/>
          <w:szCs w:val="28"/>
        </w:rPr>
      </w:pPr>
      <w:r w:rsidRPr="001D6745">
        <w:rPr>
          <w:rFonts w:ascii="Arial" w:hAnsi="Arial" w:cs="Arial"/>
          <w:b/>
          <w:sz w:val="28"/>
          <w:szCs w:val="28"/>
        </w:rPr>
        <w:t xml:space="preserve">Commitment to Carers </w:t>
      </w:r>
      <w:r>
        <w:rPr>
          <w:rFonts w:ascii="Arial" w:hAnsi="Arial" w:cs="Arial"/>
          <w:b/>
          <w:sz w:val="28"/>
          <w:szCs w:val="28"/>
        </w:rPr>
        <w:t>Programme</w:t>
      </w:r>
    </w:p>
    <w:p w14:paraId="69C8FED8" w14:textId="1504DD4C" w:rsidR="008522EE" w:rsidRPr="001D6745" w:rsidRDefault="008522EE" w:rsidP="53E68FD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3E68FD9">
        <w:rPr>
          <w:rFonts w:ascii="Arial" w:hAnsi="Arial" w:cs="Arial"/>
          <w:b/>
          <w:bCs/>
          <w:sz w:val="28"/>
          <w:szCs w:val="28"/>
        </w:rPr>
        <w:t>Mind The Gap Project</w:t>
      </w:r>
      <w:r w:rsidR="3861EEE9" w:rsidRPr="53E68FD9">
        <w:rPr>
          <w:rFonts w:ascii="Arial" w:hAnsi="Arial" w:cs="Arial"/>
          <w:b/>
          <w:bCs/>
          <w:sz w:val="28"/>
          <w:szCs w:val="28"/>
        </w:rPr>
        <w:t xml:space="preserve">: </w:t>
      </w:r>
      <w:r w:rsidR="1E657C82" w:rsidRPr="53E68FD9">
        <w:rPr>
          <w:rFonts w:ascii="Arial" w:hAnsi="Arial" w:cs="Arial"/>
          <w:b/>
          <w:bCs/>
          <w:sz w:val="28"/>
          <w:szCs w:val="28"/>
        </w:rPr>
        <w:t xml:space="preserve">Shared </w:t>
      </w:r>
      <w:r w:rsidR="009669B1" w:rsidRPr="53E68FD9">
        <w:rPr>
          <w:rFonts w:ascii="Arial" w:hAnsi="Arial" w:cs="Arial"/>
          <w:b/>
          <w:bCs/>
          <w:sz w:val="28"/>
          <w:szCs w:val="28"/>
        </w:rPr>
        <w:t>Learning and Phase 2 Launch Event</w:t>
      </w:r>
    </w:p>
    <w:p w14:paraId="5EE58221" w14:textId="26358AC7" w:rsidR="008522EE" w:rsidRPr="001D6745" w:rsidRDefault="009669B1" w:rsidP="008522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</w:t>
      </w:r>
      <w:r w:rsidR="006C280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16</w:t>
      </w:r>
      <w:r w:rsidR="008522EE" w:rsidRPr="006127A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522E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June</w:t>
      </w:r>
      <w:r w:rsidR="008522EE">
        <w:rPr>
          <w:rFonts w:ascii="Arial" w:hAnsi="Arial" w:cs="Arial"/>
          <w:b/>
          <w:sz w:val="28"/>
          <w:szCs w:val="28"/>
        </w:rPr>
        <w:t xml:space="preserve"> </w:t>
      </w:r>
      <w:r w:rsidR="008522EE" w:rsidRPr="001D6745">
        <w:rPr>
          <w:rFonts w:ascii="Arial" w:hAnsi="Arial" w:cs="Arial"/>
          <w:b/>
          <w:sz w:val="28"/>
          <w:szCs w:val="28"/>
        </w:rPr>
        <w:t>20</w:t>
      </w:r>
      <w:r w:rsidR="008522E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="008522EE">
        <w:rPr>
          <w:rFonts w:ascii="Arial" w:hAnsi="Arial" w:cs="Arial"/>
          <w:b/>
          <w:sz w:val="28"/>
          <w:szCs w:val="28"/>
        </w:rPr>
        <w:t>, 1:30</w:t>
      </w:r>
      <w:r>
        <w:rPr>
          <w:rFonts w:ascii="Arial" w:hAnsi="Arial" w:cs="Arial"/>
          <w:b/>
          <w:sz w:val="28"/>
          <w:szCs w:val="28"/>
        </w:rPr>
        <w:t>p</w:t>
      </w:r>
      <w:r w:rsidR="008522EE">
        <w:rPr>
          <w:rFonts w:ascii="Arial" w:hAnsi="Arial" w:cs="Arial"/>
          <w:b/>
          <w:sz w:val="28"/>
          <w:szCs w:val="28"/>
        </w:rPr>
        <w:t>m-</w:t>
      </w:r>
      <w:r>
        <w:rPr>
          <w:rFonts w:ascii="Arial" w:hAnsi="Arial" w:cs="Arial"/>
          <w:b/>
          <w:sz w:val="28"/>
          <w:szCs w:val="28"/>
        </w:rPr>
        <w:t>3:30</w:t>
      </w:r>
      <w:r w:rsidR="008522EE">
        <w:rPr>
          <w:rFonts w:ascii="Arial" w:hAnsi="Arial" w:cs="Arial"/>
          <w:b/>
          <w:sz w:val="28"/>
          <w:szCs w:val="28"/>
        </w:rPr>
        <w:t>pm</w:t>
      </w:r>
    </w:p>
    <w:p w14:paraId="063D2454" w14:textId="4CD49CFC" w:rsidR="008522EE" w:rsidRDefault="008522EE" w:rsidP="53E68FD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3E68FD9">
        <w:rPr>
          <w:rFonts w:ascii="Arial" w:hAnsi="Arial" w:cs="Arial"/>
          <w:b/>
          <w:bCs/>
          <w:sz w:val="28"/>
          <w:szCs w:val="28"/>
        </w:rPr>
        <w:t xml:space="preserve">Venue:  Microsoft Teams  </w:t>
      </w:r>
    </w:p>
    <w:p w14:paraId="72A7657B" w14:textId="77777777" w:rsidR="008522EE" w:rsidRPr="002404BA" w:rsidRDefault="007100AE" w:rsidP="008522E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="008522EE" w:rsidRPr="002404BA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The NHS Long Term Plan</w:t>
        </w:r>
      </w:hyperlink>
      <w:r w:rsidR="008522EE" w:rsidRPr="002404B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(LTP) makes clear a need to </w:t>
      </w:r>
      <w:r w:rsidR="008522EE" w:rsidRPr="002404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tackle health inequalities, prevent illness and meet unmet need for people and communities who have been left behind. There is a clear commitment within The LTP to identify and support carers from vulnerable communities.</w:t>
      </w:r>
    </w:p>
    <w:p w14:paraId="1AED1E04" w14:textId="3AB2B415" w:rsidR="008522EE" w:rsidRPr="002404BA" w:rsidRDefault="0040240F" w:rsidP="53E68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</w:t>
      </w:r>
      <w:r w:rsidR="39C70F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2019/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202</w:t>
      </w:r>
      <w:r w:rsidR="6EAF8E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22EE" w:rsidRPr="002404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NHS E/I launch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ed </w:t>
      </w:r>
      <w:r w:rsidR="008522EE" w:rsidRPr="53E68FD9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Mind the Gap</w:t>
      </w:r>
      <w:r w:rsidR="008522EE" w:rsidRPr="002404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a programme which aims to help </w:t>
      </w:r>
      <w:r w:rsidR="02995A7B" w:rsidRPr="002404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Integrated Care Systems (ICSs)</w:t>
      </w:r>
      <w:r w:rsidR="008522EE" w:rsidRPr="002404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identify and support carers from vulnerable communities through co-production and carer-led innovation. </w:t>
      </w:r>
      <w:r w:rsidR="786BF44C" w:rsidRPr="53E68FD9">
        <w:rPr>
          <w:rFonts w:ascii="Arial" w:hAnsi="Arial" w:cs="Arial"/>
          <w:color w:val="000000" w:themeColor="text1"/>
          <w:sz w:val="24"/>
          <w:szCs w:val="24"/>
        </w:rPr>
        <w:t>12 sites were supported to carry out the scoping exercise.</w:t>
      </w:r>
    </w:p>
    <w:p w14:paraId="613DD3FC" w14:textId="42FD4E5F" w:rsidR="008522EE" w:rsidRPr="002404BA" w:rsidRDefault="09A45869" w:rsidP="53E68FD9">
      <w:pPr>
        <w:rPr>
          <w:rFonts w:ascii="Arial" w:hAnsi="Arial" w:cs="Arial"/>
          <w:sz w:val="24"/>
          <w:szCs w:val="24"/>
        </w:rPr>
      </w:pPr>
      <w:r w:rsidRPr="53E68FD9">
        <w:rPr>
          <w:rFonts w:ascii="Arial" w:hAnsi="Arial" w:cs="Arial"/>
          <w:sz w:val="24"/>
          <w:szCs w:val="24"/>
        </w:rPr>
        <w:t>Further to the success</w:t>
      </w:r>
      <w:r w:rsidR="696CC409" w:rsidRPr="53E68FD9">
        <w:rPr>
          <w:rFonts w:ascii="Arial" w:hAnsi="Arial" w:cs="Arial"/>
          <w:sz w:val="24"/>
          <w:szCs w:val="24"/>
        </w:rPr>
        <w:t xml:space="preserve"> of</w:t>
      </w:r>
      <w:r w:rsidRPr="53E68FD9">
        <w:rPr>
          <w:rFonts w:ascii="Arial" w:hAnsi="Arial" w:cs="Arial"/>
          <w:i/>
          <w:iCs/>
          <w:sz w:val="24"/>
          <w:szCs w:val="24"/>
        </w:rPr>
        <w:t xml:space="preserve"> </w:t>
      </w:r>
      <w:r w:rsidR="03B3BB0D" w:rsidRPr="53E68FD9">
        <w:rPr>
          <w:rFonts w:ascii="Arial" w:hAnsi="Arial" w:cs="Arial"/>
          <w:i/>
          <w:iCs/>
          <w:sz w:val="24"/>
          <w:szCs w:val="24"/>
        </w:rPr>
        <w:t>Mind the Gap</w:t>
      </w:r>
      <w:r w:rsidRPr="53E68FD9">
        <w:rPr>
          <w:rFonts w:ascii="Arial" w:hAnsi="Arial" w:cs="Arial"/>
          <w:sz w:val="24"/>
          <w:szCs w:val="24"/>
        </w:rPr>
        <w:t xml:space="preserve">, we are </w:t>
      </w:r>
      <w:r w:rsidR="39B8D601" w:rsidRPr="53E68FD9">
        <w:rPr>
          <w:rFonts w:ascii="Arial" w:hAnsi="Arial" w:cs="Arial"/>
          <w:sz w:val="24"/>
          <w:szCs w:val="24"/>
        </w:rPr>
        <w:t>supporting</w:t>
      </w:r>
      <w:r w:rsidRPr="53E68FD9">
        <w:rPr>
          <w:rFonts w:ascii="Arial" w:hAnsi="Arial" w:cs="Arial"/>
          <w:sz w:val="24"/>
          <w:szCs w:val="24"/>
        </w:rPr>
        <w:t xml:space="preserve"> more projects in 2021/2</w:t>
      </w:r>
      <w:r w:rsidR="48BF36A2" w:rsidRPr="53E68FD9">
        <w:rPr>
          <w:rFonts w:ascii="Arial" w:hAnsi="Arial" w:cs="Arial"/>
          <w:sz w:val="24"/>
          <w:szCs w:val="24"/>
        </w:rPr>
        <w:t>2.</w:t>
      </w:r>
      <w:r w:rsidR="0040240F">
        <w:br/>
      </w:r>
      <w:r w:rsidR="0040240F">
        <w:br/>
      </w:r>
      <w:r w:rsidR="48BF36A2" w:rsidRPr="53E68FD9">
        <w:rPr>
          <w:rFonts w:ascii="Arial" w:hAnsi="Arial" w:cs="Arial"/>
          <w:sz w:val="24"/>
          <w:szCs w:val="24"/>
        </w:rPr>
        <w:t>O</w:t>
      </w:r>
      <w:r w:rsidR="0040240F" w:rsidRPr="53E68FD9">
        <w:rPr>
          <w:rFonts w:ascii="Arial" w:hAnsi="Arial" w:cs="Arial"/>
          <w:sz w:val="24"/>
          <w:szCs w:val="24"/>
        </w:rPr>
        <w:t>n the 16</w:t>
      </w:r>
      <w:r w:rsidR="008522EE" w:rsidRPr="53E68FD9">
        <w:rPr>
          <w:rFonts w:ascii="Arial" w:hAnsi="Arial" w:cs="Arial"/>
          <w:sz w:val="24"/>
          <w:szCs w:val="24"/>
          <w:vertAlign w:val="superscript"/>
        </w:rPr>
        <w:t>th</w:t>
      </w:r>
      <w:r w:rsidR="008522EE" w:rsidRPr="53E68FD9">
        <w:rPr>
          <w:rFonts w:ascii="Arial" w:hAnsi="Arial" w:cs="Arial"/>
          <w:sz w:val="24"/>
          <w:szCs w:val="24"/>
        </w:rPr>
        <w:t xml:space="preserve"> </w:t>
      </w:r>
      <w:r w:rsidR="0040240F" w:rsidRPr="53E68FD9">
        <w:rPr>
          <w:rFonts w:ascii="Arial" w:hAnsi="Arial" w:cs="Arial"/>
          <w:sz w:val="24"/>
          <w:szCs w:val="24"/>
        </w:rPr>
        <w:t>June</w:t>
      </w:r>
      <w:r w:rsidR="008522EE" w:rsidRPr="53E68FD9">
        <w:rPr>
          <w:rFonts w:ascii="Arial" w:hAnsi="Arial" w:cs="Arial"/>
          <w:sz w:val="24"/>
          <w:szCs w:val="24"/>
        </w:rPr>
        <w:t xml:space="preserve"> 202</w:t>
      </w:r>
      <w:r w:rsidR="0040240F" w:rsidRPr="53E68FD9">
        <w:rPr>
          <w:rFonts w:ascii="Arial" w:hAnsi="Arial" w:cs="Arial"/>
          <w:sz w:val="24"/>
          <w:szCs w:val="24"/>
        </w:rPr>
        <w:t>1</w:t>
      </w:r>
      <w:r w:rsidR="008522EE" w:rsidRPr="53E68FD9">
        <w:rPr>
          <w:rFonts w:ascii="Arial" w:hAnsi="Arial" w:cs="Arial"/>
          <w:sz w:val="24"/>
          <w:szCs w:val="24"/>
        </w:rPr>
        <w:t>, 1:30</w:t>
      </w:r>
      <w:r w:rsidR="0040240F" w:rsidRPr="53E68FD9">
        <w:rPr>
          <w:rFonts w:ascii="Arial" w:hAnsi="Arial" w:cs="Arial"/>
          <w:sz w:val="24"/>
          <w:szCs w:val="24"/>
        </w:rPr>
        <w:t>p</w:t>
      </w:r>
      <w:r w:rsidR="008522EE" w:rsidRPr="53E68FD9">
        <w:rPr>
          <w:rFonts w:ascii="Arial" w:hAnsi="Arial" w:cs="Arial"/>
          <w:sz w:val="24"/>
          <w:szCs w:val="24"/>
        </w:rPr>
        <w:t>m-</w:t>
      </w:r>
      <w:r w:rsidR="0040240F" w:rsidRPr="53E68FD9">
        <w:rPr>
          <w:rFonts w:ascii="Arial" w:hAnsi="Arial" w:cs="Arial"/>
          <w:sz w:val="24"/>
          <w:szCs w:val="24"/>
        </w:rPr>
        <w:t>3:30</w:t>
      </w:r>
      <w:r w:rsidR="008522EE" w:rsidRPr="53E68FD9">
        <w:rPr>
          <w:rFonts w:ascii="Arial" w:hAnsi="Arial" w:cs="Arial"/>
          <w:sz w:val="24"/>
          <w:szCs w:val="24"/>
        </w:rPr>
        <w:t>pm</w:t>
      </w:r>
      <w:r w:rsidR="5FD2CEA2" w:rsidRPr="53E68FD9">
        <w:rPr>
          <w:rFonts w:ascii="Arial" w:hAnsi="Arial" w:cs="Arial"/>
          <w:sz w:val="24"/>
          <w:szCs w:val="24"/>
        </w:rPr>
        <w:t>,</w:t>
      </w:r>
      <w:r w:rsidR="0040240F" w:rsidRPr="53E68FD9">
        <w:rPr>
          <w:rFonts w:ascii="Arial" w:hAnsi="Arial" w:cs="Arial"/>
          <w:sz w:val="24"/>
          <w:szCs w:val="24"/>
        </w:rPr>
        <w:t xml:space="preserve"> we</w:t>
      </w:r>
      <w:r w:rsidR="009669B1" w:rsidRPr="53E68FD9">
        <w:rPr>
          <w:rFonts w:ascii="Arial" w:hAnsi="Arial" w:cs="Arial"/>
          <w:sz w:val="24"/>
          <w:szCs w:val="24"/>
        </w:rPr>
        <w:t xml:space="preserve"> a</w:t>
      </w:r>
      <w:r w:rsidR="0040240F" w:rsidRPr="53E68FD9">
        <w:rPr>
          <w:rFonts w:ascii="Arial" w:hAnsi="Arial" w:cs="Arial"/>
          <w:sz w:val="24"/>
          <w:szCs w:val="24"/>
        </w:rPr>
        <w:t>re hosting a</w:t>
      </w:r>
      <w:r w:rsidR="3B10B794" w:rsidRPr="53E68FD9">
        <w:rPr>
          <w:rFonts w:ascii="Arial" w:hAnsi="Arial" w:cs="Arial"/>
          <w:sz w:val="24"/>
          <w:szCs w:val="24"/>
        </w:rPr>
        <w:t>n event where</w:t>
      </w:r>
      <w:r w:rsidR="0040240F" w:rsidRPr="53E68FD9">
        <w:rPr>
          <w:rFonts w:ascii="Arial" w:hAnsi="Arial" w:cs="Arial"/>
          <w:sz w:val="24"/>
          <w:szCs w:val="24"/>
        </w:rPr>
        <w:t xml:space="preserve"> the 12 sites will be sharing their findings, learnings and recommendations</w:t>
      </w:r>
      <w:r w:rsidR="6D1D24D0" w:rsidRPr="53E68FD9">
        <w:rPr>
          <w:rFonts w:ascii="Arial" w:hAnsi="Arial" w:cs="Arial"/>
          <w:sz w:val="24"/>
          <w:szCs w:val="24"/>
        </w:rPr>
        <w:t xml:space="preserve"> and Dr</w:t>
      </w:r>
      <w:r w:rsidR="25D87562" w:rsidRPr="53E68FD9">
        <w:rPr>
          <w:rFonts w:ascii="Arial" w:hAnsi="Arial" w:cs="Arial"/>
          <w:sz w:val="24"/>
          <w:szCs w:val="24"/>
        </w:rPr>
        <w:t xml:space="preserve"> </w:t>
      </w:r>
      <w:hyperlink r:id="rId10">
        <w:r w:rsidR="25D87562" w:rsidRPr="53E68FD9">
          <w:rPr>
            <w:rStyle w:val="Hyperlink"/>
            <w:rFonts w:ascii="Arial" w:eastAsia="Arial" w:hAnsi="Arial" w:cs="Arial"/>
            <w:sz w:val="24"/>
            <w:szCs w:val="24"/>
          </w:rPr>
          <w:t>Bola Owolabi</w:t>
        </w:r>
      </w:hyperlink>
      <w:r w:rsidR="711C6971" w:rsidRPr="53E68FD9">
        <w:rPr>
          <w:rFonts w:ascii="Arial" w:hAnsi="Arial" w:cs="Arial"/>
          <w:sz w:val="24"/>
          <w:szCs w:val="24"/>
        </w:rPr>
        <w:t xml:space="preserve">, </w:t>
      </w:r>
      <w:r w:rsidR="66B63855" w:rsidRPr="53E68FD9">
        <w:rPr>
          <w:rFonts w:ascii="Arial" w:hAnsi="Arial" w:cs="Arial"/>
          <w:sz w:val="24"/>
          <w:szCs w:val="24"/>
        </w:rPr>
        <w:t xml:space="preserve">GP and </w:t>
      </w:r>
      <w:r w:rsidR="711C6971" w:rsidRPr="53E68FD9">
        <w:rPr>
          <w:rFonts w:ascii="Arial" w:hAnsi="Arial" w:cs="Arial"/>
          <w:sz w:val="24"/>
          <w:szCs w:val="24"/>
        </w:rPr>
        <w:t>Director of Health Inequalities at NHSE/I, will be sharing her reflections</w:t>
      </w:r>
      <w:r w:rsidR="25D87562" w:rsidRPr="53E68FD9">
        <w:rPr>
          <w:rFonts w:ascii="Arial" w:hAnsi="Arial" w:cs="Arial"/>
          <w:sz w:val="24"/>
          <w:szCs w:val="24"/>
        </w:rPr>
        <w:t xml:space="preserve">. </w:t>
      </w:r>
    </w:p>
    <w:p w14:paraId="15A53C86" w14:textId="03A5D637" w:rsidR="008522EE" w:rsidRPr="002404BA" w:rsidRDefault="0040240F" w:rsidP="53E68FD9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53E68FD9">
        <w:rPr>
          <w:rFonts w:ascii="Arial" w:hAnsi="Arial" w:cs="Arial"/>
          <w:color w:val="auto"/>
          <w:sz w:val="24"/>
          <w:szCs w:val="24"/>
        </w:rPr>
        <w:t>We</w:t>
      </w:r>
      <w:r w:rsidR="7E97E988" w:rsidRPr="53E68FD9">
        <w:rPr>
          <w:rFonts w:ascii="Arial" w:hAnsi="Arial" w:cs="Arial"/>
          <w:color w:val="auto"/>
          <w:sz w:val="24"/>
          <w:szCs w:val="24"/>
        </w:rPr>
        <w:t>’ll</w:t>
      </w:r>
      <w:r w:rsidRPr="53E68FD9">
        <w:rPr>
          <w:rFonts w:ascii="Arial" w:hAnsi="Arial" w:cs="Arial"/>
          <w:color w:val="auto"/>
          <w:sz w:val="24"/>
          <w:szCs w:val="24"/>
        </w:rPr>
        <w:t xml:space="preserve"> also be launching the 2</w:t>
      </w:r>
      <w:r w:rsidRPr="53E68FD9">
        <w:rPr>
          <w:rFonts w:ascii="Arial" w:hAnsi="Arial" w:cs="Arial"/>
          <w:color w:val="auto"/>
          <w:sz w:val="24"/>
          <w:szCs w:val="24"/>
          <w:vertAlign w:val="superscript"/>
        </w:rPr>
        <w:t>nd</w:t>
      </w:r>
      <w:r w:rsidRPr="53E68FD9">
        <w:rPr>
          <w:rFonts w:ascii="Arial" w:hAnsi="Arial" w:cs="Arial"/>
          <w:color w:val="auto"/>
          <w:sz w:val="24"/>
          <w:szCs w:val="24"/>
        </w:rPr>
        <w:t xml:space="preserve"> phase of the project, encouraging </w:t>
      </w:r>
      <w:r w:rsidR="596295A5" w:rsidRPr="53E68FD9">
        <w:rPr>
          <w:rFonts w:ascii="Arial" w:hAnsi="Arial" w:cs="Arial"/>
          <w:color w:val="auto"/>
          <w:sz w:val="24"/>
          <w:szCs w:val="24"/>
        </w:rPr>
        <w:t xml:space="preserve">more </w:t>
      </w:r>
      <w:r w:rsidRPr="53E68FD9">
        <w:rPr>
          <w:rFonts w:ascii="Arial" w:hAnsi="Arial" w:cs="Arial"/>
          <w:color w:val="auto"/>
          <w:sz w:val="24"/>
          <w:szCs w:val="24"/>
        </w:rPr>
        <w:t>organisations and their local Integrated Care System</w:t>
      </w:r>
      <w:r w:rsidR="009669B1" w:rsidRPr="53E68FD9">
        <w:rPr>
          <w:rFonts w:ascii="Arial" w:hAnsi="Arial" w:cs="Arial"/>
          <w:color w:val="auto"/>
          <w:sz w:val="24"/>
          <w:szCs w:val="24"/>
        </w:rPr>
        <w:t>s</w:t>
      </w:r>
      <w:r w:rsidRPr="53E68FD9">
        <w:rPr>
          <w:rFonts w:ascii="Arial" w:hAnsi="Arial" w:cs="Arial"/>
          <w:color w:val="auto"/>
          <w:sz w:val="24"/>
          <w:szCs w:val="24"/>
        </w:rPr>
        <w:t xml:space="preserve"> to submit bids</w:t>
      </w:r>
      <w:r w:rsidR="009669B1" w:rsidRPr="53E68FD9">
        <w:rPr>
          <w:rFonts w:ascii="Arial" w:hAnsi="Arial" w:cs="Arial"/>
          <w:color w:val="auto"/>
          <w:sz w:val="24"/>
          <w:szCs w:val="24"/>
        </w:rPr>
        <w:t xml:space="preserve"> to embed the findings,</w:t>
      </w:r>
      <w:r w:rsidR="00D00309" w:rsidRPr="53E68FD9">
        <w:rPr>
          <w:rFonts w:ascii="Arial" w:hAnsi="Arial" w:cs="Arial"/>
          <w:color w:val="auto"/>
          <w:sz w:val="24"/>
          <w:szCs w:val="24"/>
        </w:rPr>
        <w:t xml:space="preserve"> </w:t>
      </w:r>
      <w:r w:rsidR="009669B1" w:rsidRPr="53E68FD9">
        <w:rPr>
          <w:rFonts w:ascii="Arial" w:hAnsi="Arial" w:cs="Arial"/>
          <w:color w:val="auto"/>
          <w:sz w:val="24"/>
          <w:szCs w:val="24"/>
        </w:rPr>
        <w:t>recommendations</w:t>
      </w:r>
      <w:r w:rsidR="00D00309" w:rsidRPr="53E68FD9">
        <w:rPr>
          <w:rFonts w:ascii="Arial" w:hAnsi="Arial" w:cs="Arial"/>
          <w:color w:val="auto"/>
          <w:sz w:val="24"/>
          <w:szCs w:val="24"/>
        </w:rPr>
        <w:t xml:space="preserve"> and carry out more scoping</w:t>
      </w:r>
      <w:r w:rsidRPr="53E68FD9">
        <w:rPr>
          <w:rFonts w:ascii="Arial" w:hAnsi="Arial" w:cs="Arial"/>
          <w:color w:val="auto"/>
          <w:sz w:val="24"/>
          <w:szCs w:val="24"/>
        </w:rPr>
        <w:t>.</w:t>
      </w:r>
      <w:r w:rsidR="008522EE" w:rsidRPr="53E68FD9">
        <w:rPr>
          <w:rFonts w:ascii="Arial" w:hAnsi="Arial" w:cs="Arial"/>
          <w:color w:val="auto"/>
          <w:sz w:val="24"/>
          <w:szCs w:val="24"/>
        </w:rPr>
        <w:t xml:space="preserve"> Please see further information about the programme, including a bid document</w:t>
      </w:r>
      <w:r w:rsidRPr="53E68FD9">
        <w:rPr>
          <w:rFonts w:ascii="Arial" w:hAnsi="Arial" w:cs="Arial"/>
          <w:color w:val="auto"/>
          <w:sz w:val="24"/>
          <w:szCs w:val="24"/>
        </w:rPr>
        <w:t>s</w:t>
      </w:r>
      <w:r w:rsidR="008522EE" w:rsidRPr="53E68FD9">
        <w:rPr>
          <w:rFonts w:ascii="Arial" w:hAnsi="Arial" w:cs="Arial"/>
          <w:color w:val="auto"/>
          <w:sz w:val="24"/>
          <w:szCs w:val="24"/>
        </w:rPr>
        <w:t xml:space="preserve"> enclosed. </w:t>
      </w:r>
    </w:p>
    <w:p w14:paraId="7F0F9593" w14:textId="7E339CA3" w:rsidR="008522EE" w:rsidRPr="002404BA" w:rsidRDefault="008522EE" w:rsidP="53E68FD9">
      <w:pPr>
        <w:rPr>
          <w:rFonts w:ascii="Arial" w:hAnsi="Arial" w:cs="Arial"/>
          <w:sz w:val="24"/>
          <w:szCs w:val="24"/>
        </w:rPr>
      </w:pPr>
      <w:r>
        <w:br/>
      </w:r>
      <w:r w:rsidRPr="53E68FD9">
        <w:rPr>
          <w:rFonts w:ascii="Arial" w:hAnsi="Arial" w:cs="Arial"/>
          <w:sz w:val="24"/>
          <w:szCs w:val="24"/>
        </w:rPr>
        <w:t>The audience will include, STP/ICS Leads, Carers Leads, Inequalities Leads, Voluntary Sector Organisations, Carers and Carer Organisations.</w:t>
      </w:r>
    </w:p>
    <w:p w14:paraId="13EA31C0" w14:textId="77777777" w:rsidR="008522EE" w:rsidRPr="002404BA" w:rsidRDefault="008522EE" w:rsidP="008522EE">
      <w:pPr>
        <w:rPr>
          <w:rFonts w:ascii="Arial" w:hAnsi="Arial" w:cs="Arial"/>
          <w:sz w:val="24"/>
          <w:szCs w:val="24"/>
        </w:rPr>
      </w:pPr>
      <w:r w:rsidRPr="002404BA">
        <w:rPr>
          <w:rFonts w:ascii="Arial" w:hAnsi="Arial" w:cs="Arial"/>
          <w:sz w:val="24"/>
          <w:szCs w:val="24"/>
        </w:rPr>
        <w:t>Please join us at the event by emailing your acceptance to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E7A77">
          <w:rPr>
            <w:rStyle w:val="Hyperlink"/>
            <w:rFonts w:ascii="Arial" w:hAnsi="Arial" w:cs="Arial"/>
            <w:sz w:val="24"/>
            <w:szCs w:val="24"/>
          </w:rPr>
          <w:t>england.nhsthinkcarer@nhs.net</w:t>
        </w:r>
      </w:hyperlink>
      <w:r w:rsidRPr="002404BA">
        <w:rPr>
          <w:rFonts w:ascii="Arial" w:hAnsi="Arial" w:cs="Arial"/>
          <w:sz w:val="24"/>
          <w:szCs w:val="24"/>
        </w:rPr>
        <w:t xml:space="preserve"> </w:t>
      </w:r>
    </w:p>
    <w:p w14:paraId="1A834448" w14:textId="77777777" w:rsidR="008522EE" w:rsidRDefault="008522EE" w:rsidP="00852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best wishes</w:t>
      </w:r>
    </w:p>
    <w:p w14:paraId="38DF341B" w14:textId="77777777" w:rsidR="008522EE" w:rsidRDefault="008522EE" w:rsidP="008522EE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EAC1A75" wp14:editId="6B7FC521">
            <wp:extent cx="1200315" cy="280393"/>
            <wp:effectExtent l="0" t="0" r="0" b="5715"/>
            <wp:docPr id="1" name="Picture 4" descr="Neil Churchill 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eil Churchill si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15" cy="280393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EC141" w14:textId="77777777" w:rsidR="008522EE" w:rsidRPr="006F356F" w:rsidRDefault="008522EE" w:rsidP="008522EE">
      <w:pPr>
        <w:rPr>
          <w:rFonts w:ascii="Arial" w:eastAsia="Times New Roman" w:hAnsi="Arial" w:cs="Arial"/>
          <w:sz w:val="24"/>
          <w:szCs w:val="24"/>
        </w:rPr>
      </w:pPr>
      <w:r w:rsidRPr="006F356F">
        <w:rPr>
          <w:rFonts w:ascii="Arial" w:eastAsia="Times New Roman" w:hAnsi="Arial" w:cs="Arial"/>
          <w:sz w:val="24"/>
          <w:szCs w:val="24"/>
        </w:rPr>
        <w:t>Dr Neil Churchill, OBE</w:t>
      </w:r>
    </w:p>
    <w:p w14:paraId="34F29017" w14:textId="38DE5EDD" w:rsidR="00F46A17" w:rsidRPr="002404BA" w:rsidRDefault="008522EE" w:rsidP="008522EE">
      <w:pPr>
        <w:rPr>
          <w:rFonts w:ascii="Arial" w:eastAsia="Times New Roman" w:hAnsi="Arial" w:cs="Arial"/>
          <w:sz w:val="24"/>
          <w:szCs w:val="24"/>
        </w:rPr>
      </w:pPr>
      <w:r w:rsidRPr="006F356F">
        <w:rPr>
          <w:rFonts w:ascii="Arial" w:eastAsia="Times New Roman" w:hAnsi="Arial" w:cs="Arial"/>
          <w:sz w:val="24"/>
          <w:szCs w:val="24"/>
        </w:rPr>
        <w:t>Director Experience, Participation &amp; Equalities</w:t>
      </w:r>
    </w:p>
    <w:sectPr w:rsidR="00F46A17" w:rsidRPr="002404B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5A6B" w14:textId="77777777" w:rsidR="006127A7" w:rsidRDefault="006127A7" w:rsidP="006127A7">
      <w:pPr>
        <w:spacing w:after="0" w:line="240" w:lineRule="auto"/>
      </w:pPr>
      <w:r>
        <w:separator/>
      </w:r>
    </w:p>
  </w:endnote>
  <w:endnote w:type="continuationSeparator" w:id="0">
    <w:p w14:paraId="4928AC56" w14:textId="77777777" w:rsidR="006127A7" w:rsidRDefault="006127A7" w:rsidP="0061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A651" w14:textId="1FFAD009" w:rsidR="002404BA" w:rsidRDefault="00366F46">
    <w:pPr>
      <w:pStyle w:val="Footer"/>
    </w:pPr>
    <w:r w:rsidRPr="005E5831">
      <w:rPr>
        <w:noProof/>
      </w:rPr>
      <w:drawing>
        <wp:anchor distT="0" distB="0" distL="114300" distR="114300" simplePos="0" relativeHeight="251658240" behindDoc="0" locked="0" layoutInCell="1" allowOverlap="1" wp14:anchorId="68E7C242" wp14:editId="28CA3BD1">
          <wp:simplePos x="0" y="0"/>
          <wp:positionH relativeFrom="margin">
            <wp:posOffset>-1315720</wp:posOffset>
          </wp:positionH>
          <wp:positionV relativeFrom="paragraph">
            <wp:posOffset>262890</wp:posOffset>
          </wp:positionV>
          <wp:extent cx="8277860" cy="251460"/>
          <wp:effectExtent l="0" t="0" r="8890" b="0"/>
          <wp:wrapSquare wrapText="bothSides"/>
          <wp:docPr id="2" name="Picture 2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2778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4BA" w:rsidRPr="00B33D4B">
      <w:rPr>
        <w:rFonts w:ascii="Courier New" w:eastAsia="Times New Roman" w:hAnsi="Courier New" w:cs="Times New Roman"/>
        <w:noProof/>
        <w:snapToGrid w:val="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E59544" wp14:editId="2CEBB065">
              <wp:simplePos x="0" y="0"/>
              <wp:positionH relativeFrom="margin">
                <wp:posOffset>866775</wp:posOffset>
              </wp:positionH>
              <wp:positionV relativeFrom="margin">
                <wp:posOffset>8953500</wp:posOffset>
              </wp:positionV>
              <wp:extent cx="3992880" cy="281940"/>
              <wp:effectExtent l="0" t="0" r="762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B4810B" w14:textId="77777777" w:rsidR="002404BA" w:rsidRPr="00F36EAE" w:rsidRDefault="002404BA" w:rsidP="002404BA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36EAE">
                            <w:rPr>
                              <w:rFonts w:ascii="Arial" w:hAnsi="Arial" w:cs="Arial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595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8.25pt;margin-top:705pt;width:314.4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" stroked="f" strokeweight=".5pt">
              <v:textbox>
                <w:txbxContent>
                  <w:p w14:paraId="3EB4810B" w14:textId="77777777" w:rsidR="002404BA" w:rsidRPr="00F36EAE" w:rsidRDefault="002404BA" w:rsidP="002404BA">
                    <w:pPr>
                      <w:pStyle w:val="NoSpacing"/>
                      <w:jc w:val="center"/>
                      <w:rPr>
                        <w:rFonts w:ascii="Arial" w:hAnsi="Arial" w:cs="Arial"/>
                      </w:rPr>
                    </w:pPr>
                    <w:r w:rsidRPr="00F36EAE">
                      <w:rPr>
                        <w:rFonts w:ascii="Arial" w:hAnsi="Arial" w:cs="Arial"/>
                      </w:rPr>
                      <w:t>NHS England and NHS Improvement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B09DC" w14:textId="77777777" w:rsidR="006127A7" w:rsidRDefault="006127A7" w:rsidP="006127A7">
      <w:pPr>
        <w:spacing w:after="0" w:line="240" w:lineRule="auto"/>
      </w:pPr>
      <w:r>
        <w:separator/>
      </w:r>
    </w:p>
  </w:footnote>
  <w:footnote w:type="continuationSeparator" w:id="0">
    <w:p w14:paraId="5EFED5BD" w14:textId="77777777" w:rsidR="006127A7" w:rsidRDefault="006127A7" w:rsidP="0061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6F05" w14:textId="4B38E1AA" w:rsidR="002404BA" w:rsidRDefault="002404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0361D7C" wp14:editId="60D94E02">
          <wp:simplePos x="0" y="0"/>
          <wp:positionH relativeFrom="page">
            <wp:posOffset>6619875</wp:posOffset>
          </wp:positionH>
          <wp:positionV relativeFrom="topMargin">
            <wp:posOffset>382270</wp:posOffset>
          </wp:positionV>
          <wp:extent cx="799950" cy="360000"/>
          <wp:effectExtent l="0" t="0" r="63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t="1667" r="-1409" b="42082"/>
                  <a:stretch/>
                </pic:blipFill>
                <pic:spPr bwMode="auto">
                  <a:xfrm>
                    <a:off x="0" y="0"/>
                    <a:ext cx="79995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17"/>
    <w:rsid w:val="001D6745"/>
    <w:rsid w:val="002404BA"/>
    <w:rsid w:val="00332C00"/>
    <w:rsid w:val="00366F46"/>
    <w:rsid w:val="0040240F"/>
    <w:rsid w:val="0047238E"/>
    <w:rsid w:val="006127A7"/>
    <w:rsid w:val="006C2808"/>
    <w:rsid w:val="006F356F"/>
    <w:rsid w:val="007100AE"/>
    <w:rsid w:val="008522EE"/>
    <w:rsid w:val="008D0B67"/>
    <w:rsid w:val="009669B1"/>
    <w:rsid w:val="00A42D1D"/>
    <w:rsid w:val="00A5643A"/>
    <w:rsid w:val="00BB63CA"/>
    <w:rsid w:val="00D00309"/>
    <w:rsid w:val="00EA65C7"/>
    <w:rsid w:val="00F46A17"/>
    <w:rsid w:val="02995A7B"/>
    <w:rsid w:val="03B3BB0D"/>
    <w:rsid w:val="09A45869"/>
    <w:rsid w:val="0FFC63F0"/>
    <w:rsid w:val="13E3FFA6"/>
    <w:rsid w:val="157FD007"/>
    <w:rsid w:val="1BCFB751"/>
    <w:rsid w:val="1E657C82"/>
    <w:rsid w:val="2228149B"/>
    <w:rsid w:val="2338EDA5"/>
    <w:rsid w:val="25D87562"/>
    <w:rsid w:val="26708E67"/>
    <w:rsid w:val="3226B001"/>
    <w:rsid w:val="35DEA4C3"/>
    <w:rsid w:val="3861EEE9"/>
    <w:rsid w:val="39B8D601"/>
    <w:rsid w:val="39C64079"/>
    <w:rsid w:val="39C70F1B"/>
    <w:rsid w:val="3B10B794"/>
    <w:rsid w:val="3E99B19C"/>
    <w:rsid w:val="401C59A0"/>
    <w:rsid w:val="46A4C381"/>
    <w:rsid w:val="48BF36A2"/>
    <w:rsid w:val="53E68FD9"/>
    <w:rsid w:val="588944D4"/>
    <w:rsid w:val="596295A5"/>
    <w:rsid w:val="5B63F53A"/>
    <w:rsid w:val="5D5CB5F7"/>
    <w:rsid w:val="5FD2CEA2"/>
    <w:rsid w:val="61B7E597"/>
    <w:rsid w:val="660FD54A"/>
    <w:rsid w:val="66B63855"/>
    <w:rsid w:val="6703983D"/>
    <w:rsid w:val="696CC409"/>
    <w:rsid w:val="6C65EE71"/>
    <w:rsid w:val="6D1D24D0"/>
    <w:rsid w:val="6E01BED2"/>
    <w:rsid w:val="6EAF8EB7"/>
    <w:rsid w:val="711C6971"/>
    <w:rsid w:val="786BF44C"/>
    <w:rsid w:val="7D678301"/>
    <w:rsid w:val="7D6FD52E"/>
    <w:rsid w:val="7E97E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F379"/>
  <w15:docId w15:val="{43457ADC-4568-42C2-908F-10038CE1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27A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7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7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7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404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BA"/>
  </w:style>
  <w:style w:type="paragraph" w:styleId="Footer">
    <w:name w:val="footer"/>
    <w:basedOn w:val="Normal"/>
    <w:link w:val="FooterChar"/>
    <w:uiPriority w:val="99"/>
    <w:unhideWhenUsed/>
    <w:rsid w:val="0024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4BA"/>
  </w:style>
  <w:style w:type="paragraph" w:styleId="NoSpacing">
    <w:name w:val="No Spacing"/>
    <w:uiPriority w:val="1"/>
    <w:qFormat/>
    <w:rsid w:val="002404B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gland.nhsthinkcarer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gland.nhs.uk/author/dr-bola-owolabi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ongtermplan.nhs.uk/wp-content/uploads/2019/06/LTP-imp-fwk-support-offer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1B82969BCF941A95581D21277A1A1" ma:contentTypeVersion="14" ma:contentTypeDescription="Create a new document." ma:contentTypeScope="" ma:versionID="a10c1f0cc2273e93c11e5bb869f35c9d">
  <xsd:schema xmlns:xsd="http://www.w3.org/2001/XMLSchema" xmlns:xs="http://www.w3.org/2001/XMLSchema" xmlns:p="http://schemas.microsoft.com/office/2006/metadata/properties" xmlns:ns1="http://schemas.microsoft.com/sharepoint/v3" xmlns:ns2="b70b28f2-98b2-4b9e-8119-077a513ef2d6" xmlns:ns3="b60bc586-44b6-4a71-9cb8-b9c0c141b50b" targetNamespace="http://schemas.microsoft.com/office/2006/metadata/properties" ma:root="true" ma:fieldsID="7cd7475c402925e256e08678b6edeb71" ns1:_="" ns2:_="" ns3:_="">
    <xsd:import namespace="http://schemas.microsoft.com/sharepoint/v3"/>
    <xsd:import namespace="b70b28f2-98b2-4b9e-8119-077a513ef2d6"/>
    <xsd:import namespace="b60bc586-44b6-4a71-9cb8-b9c0c141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28f2-98b2-4b9e-8119-077a513ef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c586-44b6-4a71-9cb8-b9c0c141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693B5-784D-4C6A-91AF-A7D537B839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14DC26-D07A-44FE-AE20-C6CA562AC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C77A8-D74B-496B-AAD5-2C5452593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0b28f2-98b2-4b9e-8119-077a513ef2d6"/>
    <ds:schemaRef ds:uri="b60bc586-44b6-4a71-9cb8-b9c0c141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IMS3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Cruise</dc:creator>
  <cp:lastModifiedBy>Steve Mbara</cp:lastModifiedBy>
  <cp:revision>2</cp:revision>
  <cp:lastPrinted>2018-07-16T13:27:00Z</cp:lastPrinted>
  <dcterms:created xsi:type="dcterms:W3CDTF">2021-05-06T09:45:00Z</dcterms:created>
  <dcterms:modified xsi:type="dcterms:W3CDTF">2021-05-06T09:45:00Z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0x010100C751B82969BCF941A95581D21277A1A1</vt:lpwstr>
  </property>
</Properties>
</file>