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A182" w14:textId="26AD50B5" w:rsidR="0096067E" w:rsidRPr="00AE0961" w:rsidRDefault="0096067E" w:rsidP="0096067E">
      <w:pPr>
        <w:pStyle w:val="Heading1"/>
        <w:rPr>
          <w:color w:val="2F5496" w:themeColor="accent1" w:themeShade="BF"/>
        </w:rPr>
      </w:pPr>
      <w:r w:rsidRPr="00AE0961">
        <w:rPr>
          <w:color w:val="2F5496" w:themeColor="accent1" w:themeShade="BF"/>
        </w:rPr>
        <w:t>Individual record of participation in clinical supervision</w:t>
      </w:r>
    </w:p>
    <w:p w14:paraId="5186DC68" w14:textId="3AD5ACCB" w:rsidR="0096067E" w:rsidRDefault="0096067E" w:rsidP="0096067E">
      <w:pPr>
        <w:spacing w:after="165" w:line="248" w:lineRule="auto"/>
        <w:ind w:left="-4" w:right="57" w:hanging="10"/>
      </w:pPr>
      <w:r>
        <w:rPr>
          <w:rFonts w:eastAsia="Arial" w:cs="Arial"/>
          <w:color w:val="181717"/>
        </w:rPr>
        <w:t xml:space="preserve">All staff are required to provide evidence of participation in </w:t>
      </w:r>
      <w:r>
        <w:rPr>
          <w:rFonts w:eastAsia="Arial" w:cs="Arial"/>
          <w:color w:val="181717"/>
        </w:rPr>
        <w:t>several</w:t>
      </w:r>
      <w:r>
        <w:rPr>
          <w:rFonts w:eastAsia="Arial" w:cs="Arial"/>
          <w:color w:val="181717"/>
        </w:rPr>
        <w:t xml:space="preserve"> </w:t>
      </w:r>
      <w:r>
        <w:rPr>
          <w:rFonts w:eastAsia="Arial" w:cs="Arial"/>
          <w:color w:val="181717"/>
        </w:rPr>
        <w:t>high-quality</w:t>
      </w:r>
      <w:r>
        <w:rPr>
          <w:rFonts w:eastAsia="Arial" w:cs="Arial"/>
          <w:color w:val="181717"/>
        </w:rPr>
        <w:t xml:space="preserve"> sessions of clinical supervision per year. Individuals will be required to keep a personal record of the clinical supervision that they participate in, and to present this record at their appraisal and interim reviews as required by their line manager. </w:t>
      </w:r>
    </w:p>
    <w:p w14:paraId="3DC25600" w14:textId="61FDE7B9" w:rsidR="0096067E" w:rsidRDefault="0096067E" w:rsidP="0096067E">
      <w:pPr>
        <w:spacing w:after="284" w:line="248" w:lineRule="auto"/>
        <w:ind w:left="-4" w:right="384" w:hanging="10"/>
      </w:pPr>
      <w:r>
        <w:rPr>
          <w:rFonts w:eastAsia="Arial" w:cs="Arial"/>
          <w:color w:val="181717"/>
        </w:rPr>
        <w:t xml:space="preserve">It is anticipated that clinical supervision needs will be met through attendance at drop-in supervision groups. However, it is recognised that at times this may need to be either supplemented or supported by one of the other formats available </w:t>
      </w:r>
    </w:p>
    <w:p w14:paraId="636A1E22" w14:textId="77777777" w:rsidR="0096067E" w:rsidRDefault="0096067E" w:rsidP="0096067E">
      <w:pPr>
        <w:spacing w:after="53" w:line="251" w:lineRule="auto"/>
        <w:ind w:left="-4" w:hanging="10"/>
      </w:pPr>
      <w:r>
        <w:rPr>
          <w:rFonts w:eastAsia="Arial" w:cs="Arial"/>
          <w:b/>
          <w:color w:val="181717"/>
        </w:rPr>
        <w:t xml:space="preserve">Name: </w:t>
      </w:r>
      <w:r>
        <w:rPr>
          <w:noProof/>
        </w:rPr>
        <mc:AlternateContent>
          <mc:Choice Requires="wpg">
            <w:drawing>
              <wp:inline distT="0" distB="0" distL="0" distR="0" wp14:anchorId="2309F277" wp14:editId="4FA779E6">
                <wp:extent cx="3197644" cy="317653"/>
                <wp:effectExtent l="0" t="0" r="0" b="0"/>
                <wp:docPr id="110659" name="Group 110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644" cy="317653"/>
                          <a:chOff x="0" y="0"/>
                          <a:chExt cx="3197644" cy="317653"/>
                        </a:xfrm>
                      </wpg:grpSpPr>
                      <wps:wsp>
                        <wps:cNvPr id="8442" name="Shape 8442"/>
                        <wps:cNvSpPr/>
                        <wps:spPr>
                          <a:xfrm>
                            <a:off x="0" y="0"/>
                            <a:ext cx="3197644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644" h="317653">
                                <a:moveTo>
                                  <a:pt x="0" y="317653"/>
                                </a:moveTo>
                                <a:lnTo>
                                  <a:pt x="3197644" y="317653"/>
                                </a:lnTo>
                                <a:lnTo>
                                  <a:pt x="3197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5399C" id="Group 110659" o:spid="_x0000_s1026" style="width:251.8pt;height:25pt;mso-position-horizontal-relative:char;mso-position-vertical-relative:line" coordsize="3197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">
                <v:shape id="Shape 8442" o:spid="_x0000_s1027" style="position:absolute;width:31976;height:3176;visibility:visible;mso-wrap-style:square;v-text-anchor:top" coordsize="3197644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" path="m,317653r3197644,l3197644,,,,,317653xe" filled="f" strokecolor="#181717" strokeweight=".5pt">
                  <v:stroke miterlimit="1" joinstyle="miter"/>
                  <v:path arrowok="t" textboxrect="0,0,3197644,317653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47" w:type="dxa"/>
        <w:tblInd w:w="6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2948"/>
        <w:gridCol w:w="3000"/>
      </w:tblGrid>
      <w:tr w:rsidR="0096067E" w14:paraId="34B2D118" w14:textId="77777777" w:rsidTr="00991422">
        <w:trPr>
          <w:trHeight w:val="539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12D9E9" w14:textId="77777777" w:rsidR="0096067E" w:rsidRDefault="0096067E" w:rsidP="00991422">
            <w:pPr>
              <w:tabs>
                <w:tab w:val="center" w:pos="1304"/>
              </w:tabs>
            </w:pPr>
            <w:r>
              <w:rPr>
                <w:rFonts w:eastAsia="Arial" w:cs="Arial"/>
                <w:b/>
                <w:color w:val="181717"/>
              </w:rPr>
              <w:t xml:space="preserve"> </w:t>
            </w:r>
            <w:r>
              <w:rPr>
                <w:rFonts w:eastAsia="Arial" w:cs="Arial"/>
                <w:b/>
                <w:color w:val="181717"/>
              </w:rPr>
              <w:tab/>
              <w:t xml:space="preserve">Date 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3EBE7F" w14:textId="77777777" w:rsidR="0096067E" w:rsidRDefault="0096067E" w:rsidP="00991422">
            <w:pPr>
              <w:ind w:right="40"/>
              <w:jc w:val="center"/>
            </w:pPr>
            <w:r>
              <w:rPr>
                <w:rFonts w:eastAsia="Arial" w:cs="Arial"/>
                <w:b/>
                <w:color w:val="181717"/>
              </w:rPr>
              <w:t xml:space="preserve">Type </w:t>
            </w:r>
          </w:p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1EFBE7" w14:textId="77777777" w:rsidR="0096067E" w:rsidRDefault="0096067E" w:rsidP="00991422">
            <w:pPr>
              <w:ind w:right="91"/>
              <w:jc w:val="center"/>
            </w:pPr>
            <w:r>
              <w:rPr>
                <w:rFonts w:eastAsia="Arial" w:cs="Arial"/>
                <w:b/>
                <w:color w:val="181717"/>
              </w:rPr>
              <w:t>Supervisor</w:t>
            </w:r>
          </w:p>
        </w:tc>
      </w:tr>
      <w:tr w:rsidR="0096067E" w14:paraId="1181D491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0C4914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5C696C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450FF4" w14:textId="77777777" w:rsidR="0096067E" w:rsidRDefault="0096067E" w:rsidP="00991422"/>
        </w:tc>
      </w:tr>
      <w:tr w:rsidR="0096067E" w14:paraId="0B928035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C478BF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590875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A65EDF" w14:textId="77777777" w:rsidR="0096067E" w:rsidRDefault="0096067E" w:rsidP="00991422"/>
        </w:tc>
      </w:tr>
      <w:tr w:rsidR="0096067E" w14:paraId="152B04D7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4D3A03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B746E1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26EBA5" w14:textId="77777777" w:rsidR="0096067E" w:rsidRDefault="0096067E" w:rsidP="00991422"/>
        </w:tc>
      </w:tr>
      <w:tr w:rsidR="0096067E" w14:paraId="6A7DBBE8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657529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4C838F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5FBA5F" w14:textId="77777777" w:rsidR="0096067E" w:rsidRDefault="0096067E" w:rsidP="00991422"/>
        </w:tc>
      </w:tr>
      <w:tr w:rsidR="0096067E" w14:paraId="09E8493B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9E949C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B82301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239A6D" w14:textId="77777777" w:rsidR="0096067E" w:rsidRDefault="0096067E" w:rsidP="00991422"/>
        </w:tc>
      </w:tr>
      <w:tr w:rsidR="0096067E" w14:paraId="39BAE286" w14:textId="77777777" w:rsidTr="00991422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4E09C4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D979EB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724C8" w14:textId="77777777" w:rsidR="0096067E" w:rsidRDefault="0096067E" w:rsidP="00991422"/>
        </w:tc>
      </w:tr>
      <w:tr w:rsidR="0096067E" w14:paraId="0CBAFED4" w14:textId="77777777" w:rsidTr="00991422">
        <w:trPr>
          <w:trHeight w:val="1129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910EA9" w14:textId="77777777" w:rsidR="0096067E" w:rsidRDefault="0096067E" w:rsidP="00991422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C5D62" w14:textId="77777777" w:rsidR="0096067E" w:rsidRDefault="0096067E" w:rsidP="00991422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C75956" w14:textId="77777777" w:rsidR="0096067E" w:rsidRDefault="0096067E" w:rsidP="00991422"/>
        </w:tc>
      </w:tr>
    </w:tbl>
    <w:p w14:paraId="7CCEC289" w14:textId="77777777" w:rsidR="0096067E" w:rsidRDefault="0096067E" w:rsidP="0096067E"/>
    <w:p w14:paraId="5AC268EA" w14:textId="77777777" w:rsidR="00B13B32" w:rsidRDefault="00B13B32"/>
    <w:sectPr w:rsidR="00B13B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C9FB" w14:textId="77777777" w:rsidR="00942826" w:rsidRDefault="00942826" w:rsidP="0096067E">
      <w:r>
        <w:separator/>
      </w:r>
    </w:p>
  </w:endnote>
  <w:endnote w:type="continuationSeparator" w:id="0">
    <w:p w14:paraId="1A2F071B" w14:textId="77777777" w:rsidR="00942826" w:rsidRDefault="00942826" w:rsidP="0096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337F" w14:textId="77777777" w:rsidR="00942826" w:rsidRDefault="00942826" w:rsidP="0096067E">
      <w:r>
        <w:separator/>
      </w:r>
    </w:p>
  </w:footnote>
  <w:footnote w:type="continuationSeparator" w:id="0">
    <w:p w14:paraId="58BD86B8" w14:textId="77777777" w:rsidR="00942826" w:rsidRDefault="00942826" w:rsidP="0096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84D6" w14:textId="572EF808" w:rsidR="0096067E" w:rsidRDefault="0096067E">
    <w:pPr>
      <w:pStyle w:val="Header"/>
    </w:pPr>
    <w:r>
      <w:rPr>
        <w:noProof/>
      </w:rPr>
      <w:drawing>
        <wp:inline distT="0" distB="0" distL="0" distR="0" wp14:anchorId="02D72388" wp14:editId="08450D48">
          <wp:extent cx="1328705" cy="457200"/>
          <wp:effectExtent l="0" t="0" r="508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69" cy="46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0B27D" w14:textId="77777777" w:rsidR="0096067E" w:rsidRDefault="00960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77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7E"/>
    <w:rsid w:val="00942826"/>
    <w:rsid w:val="0096067E"/>
    <w:rsid w:val="00AE0961"/>
    <w:rsid w:val="00B1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0F0B"/>
  <w15:chartTrackingRefBased/>
  <w15:docId w15:val="{15DA19EF-11FE-43B0-9FA6-0850C569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7E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96067E"/>
    <w:pPr>
      <w:keepNext/>
      <w:keepLines/>
      <w:numPr>
        <w:numId w:val="1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96067E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67E"/>
    <w:rPr>
      <w:rFonts w:ascii="Arial" w:eastAsiaTheme="majorEastAsia" w:hAnsi="Arial" w:cstheme="majorBidi"/>
      <w:color w:val="005EB8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6067E"/>
    <w:rPr>
      <w:rFonts w:ascii="Arial" w:eastAsiaTheme="majorEastAsia" w:hAnsi="Arial" w:cstheme="majorBidi"/>
      <w:b/>
      <w:sz w:val="28"/>
      <w:szCs w:val="26"/>
    </w:rPr>
  </w:style>
  <w:style w:type="numbering" w:customStyle="1" w:styleId="NHSOutlineLevels">
    <w:name w:val="NHS Outline Levels"/>
    <w:basedOn w:val="NoList"/>
    <w:uiPriority w:val="99"/>
    <w:rsid w:val="0096067E"/>
    <w:pPr>
      <w:numPr>
        <w:numId w:val="1"/>
      </w:numPr>
    </w:pPr>
  </w:style>
  <w:style w:type="table" w:customStyle="1" w:styleId="TableGrid">
    <w:name w:val="TableGrid"/>
    <w:rsid w:val="0096067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606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067E"/>
    <w:rPr>
      <w:rFonts w:ascii="Arial" w:hAnsi="Arial"/>
      <w:color w:val="231F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67E"/>
    <w:rPr>
      <w:rFonts w:ascii="Arial" w:hAnsi="Arial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67E"/>
    <w:rPr>
      <w:rFonts w:ascii="Arial" w:hAnsi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llewellyn</dc:creator>
  <cp:keywords/>
  <dc:description/>
  <cp:lastModifiedBy>corrie llewellyn</cp:lastModifiedBy>
  <cp:revision>2</cp:revision>
  <dcterms:created xsi:type="dcterms:W3CDTF">2022-07-27T10:07:00Z</dcterms:created>
  <dcterms:modified xsi:type="dcterms:W3CDTF">2022-07-27T10:42:00Z</dcterms:modified>
</cp:coreProperties>
</file>