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9CBCC" w14:textId="77777777" w:rsidR="00D50D54" w:rsidRPr="00204664" w:rsidRDefault="00D50D54" w:rsidP="00D50D54">
      <w:pPr>
        <w:pStyle w:val="Heading2"/>
        <w:rPr>
          <w:rFonts w:ascii="Century Gothic" w:hAnsi="Century Gothic" w:cstheme="minorHAnsi"/>
          <w:i/>
          <w:color w:val="auto"/>
          <w:sz w:val="28"/>
        </w:rPr>
      </w:pPr>
      <w:bookmarkStart w:id="0" w:name="_GoBack"/>
      <w:bookmarkEnd w:id="0"/>
      <w:r w:rsidRPr="00435E0C">
        <w:rPr>
          <w:rFonts w:ascii="Century Gothic" w:hAnsi="Century Gothic" w:cstheme="minorHAnsi"/>
          <w:color w:val="FF0000"/>
          <w:sz w:val="28"/>
        </w:rPr>
        <w:t>Your Workplace</w:t>
      </w:r>
      <w:r w:rsidRPr="00435E0C">
        <w:rPr>
          <w:rFonts w:ascii="Century Gothic" w:hAnsi="Century Gothic" w:cstheme="minorHAnsi"/>
          <w:sz w:val="28"/>
        </w:rPr>
        <w:t xml:space="preserve"> </w:t>
      </w:r>
      <w:r w:rsidRPr="00435E0C">
        <w:rPr>
          <w:rFonts w:ascii="Century Gothic" w:hAnsi="Century Gothic" w:cstheme="minorHAnsi"/>
          <w:color w:val="4C9D2F"/>
          <w:sz w:val="28"/>
        </w:rPr>
        <w:t xml:space="preserve">Mental Health and Wellbeing Policy </w:t>
      </w:r>
      <w:r w:rsidRPr="00204664">
        <w:rPr>
          <w:rFonts w:ascii="Century Gothic" w:hAnsi="Century Gothic" w:cstheme="minorHAnsi"/>
          <w:i/>
          <w:color w:val="auto"/>
          <w:sz w:val="28"/>
        </w:rPr>
        <w:t xml:space="preserve">[Example] </w:t>
      </w:r>
    </w:p>
    <w:p w14:paraId="7F7C05A2" w14:textId="77777777" w:rsidR="00D50D54" w:rsidRPr="00165923" w:rsidRDefault="00D50D54" w:rsidP="00D50D54"/>
    <w:p w14:paraId="53F1155B" w14:textId="77777777" w:rsidR="00D50D54" w:rsidRPr="00AE78B8" w:rsidRDefault="00D50D54" w:rsidP="00D50D54">
      <w:pPr>
        <w:rPr>
          <w:rFonts w:ascii="Century Gothic" w:hAnsi="Century Gothic" w:cstheme="minorHAnsi"/>
          <w:b/>
          <w:i/>
        </w:rPr>
      </w:pPr>
      <w:r w:rsidRPr="005F4591">
        <w:rPr>
          <w:rFonts w:ascii="Century Gothic" w:hAnsi="Century Gothic" w:cstheme="minorHAnsi"/>
          <w:b/>
          <w:i/>
        </w:rPr>
        <w:t>[To be read in conjunction with the</w:t>
      </w:r>
      <w:r w:rsidR="00AE78B8">
        <w:rPr>
          <w:rFonts w:ascii="Century Gothic" w:hAnsi="Century Gothic" w:cstheme="minorHAnsi"/>
          <w:b/>
          <w:i/>
        </w:rPr>
        <w:t xml:space="preserve"> guidance</w:t>
      </w:r>
      <w:r w:rsidRPr="005F4591">
        <w:rPr>
          <w:rFonts w:ascii="Century Gothic" w:hAnsi="Century Gothic" w:cstheme="minorHAnsi"/>
          <w:b/>
          <w:i/>
        </w:rPr>
        <w:t xml:space="preserve"> </w:t>
      </w:r>
      <w:r w:rsidR="00AE78B8">
        <w:rPr>
          <w:rFonts w:ascii="Century Gothic" w:hAnsi="Century Gothic" w:cstheme="minorHAnsi"/>
          <w:b/>
          <w:i/>
        </w:rPr>
        <w:t>(</w:t>
      </w:r>
      <w:r w:rsidR="00AE78B8" w:rsidRPr="00AE78B8">
        <w:rPr>
          <w:rFonts w:ascii="Century Gothic" w:hAnsi="Century Gothic" w:cstheme="minorHAnsi"/>
          <w:b/>
          <w:i/>
        </w:rPr>
        <w:t>Mental Healt</w:t>
      </w:r>
      <w:r w:rsidR="00AE78B8">
        <w:rPr>
          <w:rFonts w:ascii="Century Gothic" w:hAnsi="Century Gothic" w:cstheme="minorHAnsi"/>
          <w:b/>
          <w:i/>
        </w:rPr>
        <w:t xml:space="preserve">h and Wellbeing in the Workplace: </w:t>
      </w:r>
      <w:r w:rsidR="00AE78B8" w:rsidRPr="00AE78B8">
        <w:rPr>
          <w:rFonts w:ascii="Century Gothic" w:hAnsi="Century Gothic" w:cstheme="minorHAnsi"/>
          <w:b/>
          <w:i/>
        </w:rPr>
        <w:t>A ‘How To’ guide on developing a policy</w:t>
      </w:r>
      <w:r w:rsidR="00AE78B8">
        <w:rPr>
          <w:rFonts w:ascii="Century Gothic" w:hAnsi="Century Gothic" w:cstheme="minorHAnsi"/>
          <w:b/>
          <w:i/>
        </w:rPr>
        <w:t xml:space="preserve">) </w:t>
      </w:r>
      <w:r w:rsidRPr="005F4591">
        <w:rPr>
          <w:rFonts w:ascii="Century Gothic" w:hAnsi="Century Gothic" w:cstheme="minorHAnsi"/>
          <w:b/>
          <w:i/>
        </w:rPr>
        <w:t>and modified to suit your organisation.]</w:t>
      </w:r>
    </w:p>
    <w:p w14:paraId="62CD277D" w14:textId="77777777" w:rsidR="00D50D54" w:rsidRPr="005F4591" w:rsidRDefault="00D50D54" w:rsidP="00D50D54">
      <w:pPr>
        <w:rPr>
          <w:rFonts w:ascii="Century Gothic" w:hAnsi="Century Gothic" w:cstheme="minorHAnsi"/>
          <w:i/>
        </w:rPr>
      </w:pPr>
    </w:p>
    <w:p w14:paraId="7370C1AC" w14:textId="77777777" w:rsidR="00D50D54" w:rsidRPr="00C322F2" w:rsidRDefault="00D50D54" w:rsidP="00D50D54">
      <w:pPr>
        <w:pStyle w:val="ListParagraph"/>
        <w:numPr>
          <w:ilvl w:val="0"/>
          <w:numId w:val="5"/>
        </w:numPr>
        <w:spacing w:line="240" w:lineRule="auto"/>
        <w:ind w:left="426"/>
        <w:rPr>
          <w:rFonts w:ascii="Century Gothic" w:hAnsi="Century Gothic" w:cstheme="minorHAnsi"/>
        </w:rPr>
      </w:pPr>
      <w:r w:rsidRPr="00DD7E81">
        <w:rPr>
          <w:rStyle w:val="TableheadingChar"/>
          <w:rFonts w:ascii="Century Gothic" w:hAnsi="Century Gothic" w:cstheme="minorHAnsi"/>
          <w:color w:val="4C9D2F"/>
        </w:rPr>
        <w:t>What is positive mental health and wellbeing?</w:t>
      </w:r>
      <w:r w:rsidRPr="00DD7E81">
        <w:rPr>
          <w:rFonts w:ascii="Century Gothic" w:hAnsi="Century Gothic" w:cstheme="minorHAnsi"/>
          <w:color w:val="4C9D2F"/>
        </w:rPr>
        <w:t xml:space="preserve"> </w:t>
      </w:r>
    </w:p>
    <w:p w14:paraId="47C2C677" w14:textId="77777777" w:rsidR="00D50D54" w:rsidRPr="00C322F2" w:rsidRDefault="00D50D54" w:rsidP="00D50D54">
      <w:pPr>
        <w:ind w:left="66"/>
        <w:rPr>
          <w:rFonts w:ascii="Century Gothic" w:hAnsi="Century Gothic" w:cstheme="minorHAnsi"/>
        </w:rPr>
      </w:pPr>
    </w:p>
    <w:p w14:paraId="16449B20" w14:textId="77777777" w:rsidR="00D50D54" w:rsidRDefault="00D50D54" w:rsidP="00D50D54">
      <w:pPr>
        <w:ind w:left="426"/>
        <w:rPr>
          <w:rFonts w:ascii="Century Gothic" w:hAnsi="Century Gothic" w:cstheme="minorHAnsi"/>
        </w:rPr>
      </w:pPr>
      <w:r w:rsidRPr="00F817E2">
        <w:rPr>
          <w:rFonts w:ascii="Century Gothic" w:hAnsi="Century Gothic" w:cstheme="minorHAnsi"/>
        </w:rPr>
        <w:t xml:space="preserve">Just as we all have physical health that varies from person to person and from time to time, we all have mental health which fluctuates.  </w:t>
      </w:r>
    </w:p>
    <w:p w14:paraId="60FFD092" w14:textId="77777777" w:rsidR="00D50D54" w:rsidRPr="00F817E2" w:rsidRDefault="00D50D54" w:rsidP="00D50D54">
      <w:pPr>
        <w:ind w:left="426"/>
        <w:rPr>
          <w:rFonts w:ascii="Century Gothic" w:hAnsi="Century Gothic" w:cstheme="minorHAnsi"/>
        </w:rPr>
      </w:pPr>
    </w:p>
    <w:p w14:paraId="50F168D9" w14:textId="77777777" w:rsidR="00D50D54" w:rsidRPr="00835A95" w:rsidRDefault="003A32F5" w:rsidP="00D50D54">
      <w:pPr>
        <w:pStyle w:val="ListParagraph"/>
        <w:numPr>
          <w:ilvl w:val="0"/>
          <w:numId w:val="0"/>
        </w:numPr>
        <w:spacing w:line="240" w:lineRule="auto"/>
        <w:ind w:left="426"/>
        <w:rPr>
          <w:rFonts w:ascii="Century Gothic" w:hAnsi="Century Gothic" w:cstheme="minorHAnsi"/>
        </w:rPr>
      </w:pPr>
      <w:hyperlink r:id="rId7" w:history="1">
        <w:r w:rsidR="00D50D54" w:rsidRPr="00F35AE2">
          <w:rPr>
            <w:rStyle w:val="Hyperlink"/>
            <w:rFonts w:ascii="Century Gothic" w:hAnsi="Century Gothic" w:cstheme="minorHAnsi"/>
            <w:shd w:val="clear" w:color="auto" w:fill="FFFFFF"/>
          </w:rPr>
          <w:t>The World Health Organisation defines mental health as</w:t>
        </w:r>
      </w:hyperlink>
      <w:r w:rsidR="00D50D54">
        <w:rPr>
          <w:rFonts w:ascii="Century Gothic" w:hAnsi="Century Gothic" w:cstheme="minorHAnsi"/>
          <w:i/>
          <w:color w:val="333333"/>
          <w:shd w:val="clear" w:color="auto" w:fill="FFFFFF"/>
        </w:rPr>
        <w:t xml:space="preserve"> ‘</w:t>
      </w:r>
      <w:r w:rsidR="00D50D54" w:rsidRPr="00DC5413">
        <w:rPr>
          <w:rFonts w:ascii="Century Gothic" w:hAnsi="Century Gothic" w:cstheme="minorHAnsi"/>
          <w:b/>
          <w:i/>
          <w:color w:val="333333"/>
          <w:shd w:val="clear" w:color="auto" w:fill="FFFFFF"/>
        </w:rPr>
        <w:t>a state of well-being in which every individual realizes his or her own potential, can cope with the normal stresses of life, can work productively and fruitfully, and is able to make a contribution to her or his community</w:t>
      </w:r>
      <w:r w:rsidR="00D50D54">
        <w:rPr>
          <w:rFonts w:ascii="Century Gothic" w:hAnsi="Century Gothic" w:cstheme="minorHAnsi"/>
          <w:b/>
          <w:i/>
          <w:color w:val="333333"/>
          <w:shd w:val="clear" w:color="auto" w:fill="FFFFFF"/>
        </w:rPr>
        <w:t>’</w:t>
      </w:r>
      <w:r w:rsidR="00D50D54" w:rsidRPr="00DC5413">
        <w:rPr>
          <w:rFonts w:ascii="Century Gothic" w:hAnsi="Century Gothic" w:cstheme="minorHAnsi"/>
          <w:b/>
          <w:color w:val="333333"/>
          <w:shd w:val="clear" w:color="auto" w:fill="FFFFFF"/>
        </w:rPr>
        <w:t>.</w:t>
      </w:r>
      <w:hyperlink w:history="1"/>
      <w:r w:rsidR="00D50D54" w:rsidRPr="00835A95">
        <w:rPr>
          <w:rFonts w:ascii="Century Gothic" w:hAnsi="Century Gothic" w:cstheme="minorHAnsi"/>
        </w:rPr>
        <w:t xml:space="preserve">  </w:t>
      </w:r>
    </w:p>
    <w:p w14:paraId="585037AE" w14:textId="77777777" w:rsidR="00D50D54" w:rsidRPr="00835A95" w:rsidRDefault="00D50D54" w:rsidP="00D50D54">
      <w:pPr>
        <w:pStyle w:val="ListParagraph"/>
        <w:numPr>
          <w:ilvl w:val="0"/>
          <w:numId w:val="0"/>
        </w:numPr>
        <w:spacing w:line="240" w:lineRule="auto"/>
        <w:ind w:left="426"/>
        <w:rPr>
          <w:rFonts w:ascii="Century Gothic" w:hAnsi="Century Gothic" w:cstheme="minorHAnsi"/>
        </w:rPr>
      </w:pPr>
    </w:p>
    <w:p w14:paraId="1874E8CD" w14:textId="77777777" w:rsidR="00D50D54" w:rsidRPr="00C322F2" w:rsidRDefault="00D50D54" w:rsidP="00D50D54">
      <w:pPr>
        <w:pStyle w:val="ListParagraph"/>
        <w:numPr>
          <w:ilvl w:val="0"/>
          <w:numId w:val="5"/>
        </w:numPr>
        <w:spacing w:line="240" w:lineRule="auto"/>
        <w:ind w:left="426"/>
        <w:rPr>
          <w:rFonts w:ascii="Century Gothic" w:hAnsi="Century Gothic" w:cstheme="minorHAnsi"/>
        </w:rPr>
      </w:pPr>
      <w:r w:rsidRPr="00DD7E81">
        <w:rPr>
          <w:rStyle w:val="TableheadingChar"/>
          <w:rFonts w:ascii="Century Gothic" w:hAnsi="Century Gothic" w:cstheme="minorHAnsi"/>
          <w:color w:val="4C9D2F"/>
        </w:rPr>
        <w:t xml:space="preserve">Why it matters to </w:t>
      </w:r>
      <w:r w:rsidRPr="00435E0C">
        <w:rPr>
          <w:rFonts w:ascii="Century Gothic" w:hAnsi="Century Gothic" w:cstheme="minorHAnsi"/>
          <w:b/>
          <w:color w:val="FF0000"/>
        </w:rPr>
        <w:t>Your Workplace</w:t>
      </w:r>
    </w:p>
    <w:p w14:paraId="5813CB1A" w14:textId="77777777" w:rsidR="00D50D54" w:rsidRPr="00C322F2" w:rsidRDefault="00D50D54" w:rsidP="00D50D54">
      <w:pPr>
        <w:ind w:left="66"/>
        <w:rPr>
          <w:rStyle w:val="TableheadingChar"/>
          <w:rFonts w:ascii="Century Gothic" w:hAnsi="Century Gothic" w:cstheme="minorHAnsi"/>
          <w:b w:val="0"/>
        </w:rPr>
      </w:pPr>
    </w:p>
    <w:p w14:paraId="0A637AFE" w14:textId="77777777" w:rsidR="00D50D54" w:rsidRDefault="00D50D54" w:rsidP="00D50D54">
      <w:pPr>
        <w:ind w:left="426"/>
        <w:rPr>
          <w:rFonts w:ascii="Century Gothic" w:hAnsi="Century Gothic" w:cstheme="minorHAnsi"/>
        </w:rPr>
      </w:pPr>
      <w:r w:rsidRPr="00F817E2">
        <w:rPr>
          <w:rFonts w:ascii="Century Gothic" w:hAnsi="Century Gothic" w:cstheme="minorHAnsi"/>
        </w:rPr>
        <w:t xml:space="preserve">Whilst most of us have positive mental health and wellbeing most of the time, our mental health can change.  There may be times when we are ‘thriving’, times when we start to struggle, and times when we develop a diagnosable mental health condition.  1 in 6 UK workers are currently experiencing a mental health condition, and 1 in 4 workers will have some form of mental health condition in any one year.  So in </w:t>
      </w:r>
      <w:r w:rsidRPr="00F817E2">
        <w:rPr>
          <w:rFonts w:ascii="Century Gothic" w:hAnsi="Century Gothic" w:cstheme="minorHAnsi"/>
          <w:color w:val="FF0000"/>
        </w:rPr>
        <w:t xml:space="preserve">Your Workplace </w:t>
      </w:r>
      <w:r w:rsidRPr="00F817E2">
        <w:rPr>
          <w:rFonts w:ascii="Century Gothic" w:hAnsi="Century Gothic" w:cstheme="minorHAnsi"/>
        </w:rPr>
        <w:t xml:space="preserve">we might have 15% staff who are experiencing some mental health condition such as anxiety, depression, or feeling the effects of undue stress.  These conditions might last a long or a short time or they might come and go.  And just as we help our employees to keep physically well and support them through physical illness or disability we undertake to do the same for our staff with respect to mental health and wellbeing.  We aim to help all staff keep mentally well and to support them through periods of poor mental health whether they remain at work or take time off.   </w:t>
      </w:r>
    </w:p>
    <w:p w14:paraId="25720DE2" w14:textId="77777777" w:rsidR="00D50D54" w:rsidRPr="00F817E2" w:rsidRDefault="00D50D54" w:rsidP="00D50D54">
      <w:pPr>
        <w:ind w:left="426"/>
        <w:rPr>
          <w:rFonts w:ascii="Century Gothic" w:hAnsi="Century Gothic" w:cstheme="minorHAnsi"/>
        </w:rPr>
      </w:pPr>
    </w:p>
    <w:p w14:paraId="4558C30F" w14:textId="3C0BB529" w:rsidR="00D50D54" w:rsidRPr="00D50D54" w:rsidRDefault="00D50D54" w:rsidP="0024142D">
      <w:pPr>
        <w:ind w:left="720" w:hanging="360"/>
        <w:rPr>
          <w:rStyle w:val="TableheadingChar"/>
          <w:rFonts w:ascii="Century Gothic" w:hAnsi="Century Gothic" w:cstheme="minorHAnsi"/>
          <w:b w:val="0"/>
          <w:color w:val="auto"/>
          <w:lang w:val="en-GB"/>
        </w:rPr>
      </w:pPr>
      <w:r w:rsidRPr="00DE7EF9">
        <w:rPr>
          <w:rStyle w:val="TableheadingChar"/>
          <w:rFonts w:ascii="Century Gothic" w:hAnsi="Century Gothic" w:cstheme="minorHAnsi"/>
        </w:rPr>
        <w:t xml:space="preserve">How it fits with </w:t>
      </w:r>
      <w:r w:rsidRPr="005F4591">
        <w:rPr>
          <w:rFonts w:ascii="Century Gothic" w:hAnsi="Century Gothic" w:cstheme="minorHAnsi"/>
          <w:b/>
          <w:color w:val="FF0000"/>
        </w:rPr>
        <w:t>Your Workplace’s</w:t>
      </w:r>
      <w:r w:rsidRPr="00DE7EF9">
        <w:rPr>
          <w:rStyle w:val="TableheadingChar"/>
          <w:rFonts w:ascii="Century Gothic" w:hAnsi="Century Gothic" w:cstheme="minorHAnsi"/>
          <w:color w:val="FF0000"/>
        </w:rPr>
        <w:t xml:space="preserve"> </w:t>
      </w:r>
      <w:r w:rsidRPr="00DE7EF9">
        <w:rPr>
          <w:rStyle w:val="TableheadingChar"/>
          <w:rFonts w:ascii="Century Gothic" w:hAnsi="Century Gothic" w:cstheme="minorHAnsi"/>
        </w:rPr>
        <w:t xml:space="preserve">mission:  </w:t>
      </w:r>
      <w:r w:rsidRPr="00835A95">
        <w:rPr>
          <w:rFonts w:ascii="Century Gothic" w:hAnsi="Century Gothic" w:cstheme="minorHAnsi"/>
        </w:rPr>
        <w:t xml:space="preserve">This is particularly important to </w:t>
      </w:r>
      <w:r w:rsidRPr="00835A95">
        <w:rPr>
          <w:rFonts w:ascii="Century Gothic" w:hAnsi="Century Gothic" w:cstheme="minorHAnsi"/>
          <w:color w:val="FF0000"/>
        </w:rPr>
        <w:t xml:space="preserve">Your Workplace </w:t>
      </w:r>
      <w:r w:rsidRPr="00835A95">
        <w:rPr>
          <w:rFonts w:ascii="Century Gothic" w:hAnsi="Century Gothic" w:cstheme="minorHAnsi"/>
        </w:rPr>
        <w:t xml:space="preserve">because we exist to </w:t>
      </w:r>
      <w:r w:rsidRPr="00835A95">
        <w:rPr>
          <w:rFonts w:ascii="Century Gothic" w:hAnsi="Century Gothic" w:cstheme="minorHAnsi"/>
          <w:color w:val="FF0000"/>
        </w:rPr>
        <w:t xml:space="preserve">(insert relevant mission statement), </w:t>
      </w:r>
      <w:r w:rsidRPr="00835A95">
        <w:rPr>
          <w:rFonts w:ascii="Century Gothic" w:hAnsi="Century Gothic" w:cstheme="minorHAnsi"/>
        </w:rPr>
        <w:t xml:space="preserve">We value our employees and believe that each employee plays an important part in contributing to our goals. </w:t>
      </w:r>
    </w:p>
    <w:p w14:paraId="793FFAB3" w14:textId="77777777" w:rsidR="00D50D54" w:rsidRPr="00835A95" w:rsidRDefault="00D50D54" w:rsidP="00D50D54">
      <w:pPr>
        <w:pStyle w:val="ListParagraph"/>
        <w:numPr>
          <w:ilvl w:val="0"/>
          <w:numId w:val="0"/>
        </w:numPr>
        <w:spacing w:line="240" w:lineRule="auto"/>
        <w:ind w:left="426"/>
        <w:rPr>
          <w:rStyle w:val="TableheadingChar"/>
          <w:rFonts w:ascii="Century Gothic" w:hAnsi="Century Gothic" w:cstheme="minorHAnsi"/>
          <w:b w:val="0"/>
        </w:rPr>
      </w:pPr>
    </w:p>
    <w:p w14:paraId="2681A695" w14:textId="77777777" w:rsidR="00D50D54" w:rsidRPr="00C322F2" w:rsidRDefault="00D50D54" w:rsidP="00D50D54">
      <w:pPr>
        <w:pStyle w:val="ListParagraph"/>
        <w:numPr>
          <w:ilvl w:val="0"/>
          <w:numId w:val="5"/>
        </w:numPr>
        <w:spacing w:line="240" w:lineRule="auto"/>
        <w:ind w:left="426"/>
        <w:rPr>
          <w:rStyle w:val="TableheadingChar"/>
          <w:rFonts w:ascii="Century Gothic" w:hAnsi="Century Gothic" w:cstheme="minorHAnsi"/>
          <w:b w:val="0"/>
        </w:rPr>
      </w:pPr>
      <w:r w:rsidRPr="00DD7E81">
        <w:rPr>
          <w:rStyle w:val="TableheadingChar"/>
          <w:rFonts w:ascii="Century Gothic" w:hAnsi="Century Gothic" w:cstheme="minorHAnsi"/>
          <w:color w:val="4C9D2F"/>
        </w:rPr>
        <w:t>What the policy aims to do</w:t>
      </w:r>
    </w:p>
    <w:p w14:paraId="56E057DA" w14:textId="77777777" w:rsidR="00D50D54" w:rsidRPr="00C322F2" w:rsidRDefault="00D50D54" w:rsidP="00D50D54">
      <w:pPr>
        <w:ind w:left="66"/>
        <w:rPr>
          <w:rFonts w:ascii="Century Gothic" w:hAnsi="Century Gothic" w:cstheme="minorHAnsi"/>
        </w:rPr>
      </w:pPr>
    </w:p>
    <w:p w14:paraId="77972919" w14:textId="77777777" w:rsidR="00D50D54" w:rsidRDefault="00D50D54" w:rsidP="00D50D54">
      <w:pPr>
        <w:ind w:left="426"/>
        <w:rPr>
          <w:rFonts w:ascii="Century Gothic" w:hAnsi="Century Gothic" w:cstheme="minorHAnsi"/>
        </w:rPr>
      </w:pPr>
      <w:r w:rsidRPr="00835A95">
        <w:rPr>
          <w:rFonts w:ascii="Century Gothic" w:hAnsi="Century Gothic" w:cstheme="minorHAnsi"/>
        </w:rPr>
        <w:t>The purpose of this policy is for</w:t>
      </w:r>
      <w:r w:rsidRPr="00835A95">
        <w:rPr>
          <w:rFonts w:ascii="Century Gothic" w:hAnsi="Century Gothic" w:cstheme="minorHAnsi"/>
          <w:color w:val="FF0000"/>
        </w:rPr>
        <w:t xml:space="preserve"> Your Workplace </w:t>
      </w:r>
      <w:r w:rsidRPr="00835A95">
        <w:rPr>
          <w:rFonts w:ascii="Century Gothic" w:hAnsi="Century Gothic" w:cstheme="minorHAnsi"/>
        </w:rPr>
        <w:t xml:space="preserve">to establish, promote and maintain the mental health and wellbeing of all our staff through workplace practices, and encourage staff to take responsibility for their own mental health and wellbeing. We pursue this aim using a whole organisation approach </w:t>
      </w:r>
      <w:r>
        <w:rPr>
          <w:rFonts w:ascii="Century Gothic" w:hAnsi="Century Gothic" w:cstheme="minorHAnsi"/>
        </w:rPr>
        <w:t xml:space="preserve">(see 7, below) </w:t>
      </w:r>
      <w:r w:rsidRPr="00835A95">
        <w:rPr>
          <w:rFonts w:ascii="Century Gothic" w:hAnsi="Century Gothic" w:cstheme="minorHAnsi"/>
        </w:rPr>
        <w:t xml:space="preserve">which includes promoting positive mental health for all staff, recognising and addressing sources of stress in the workplace, and supporting those staff who are experiencing poor mental health.   </w:t>
      </w:r>
    </w:p>
    <w:p w14:paraId="7D109B4A" w14:textId="77777777" w:rsidR="00D50D54" w:rsidRDefault="00D50D54" w:rsidP="00D50D54">
      <w:pPr>
        <w:ind w:left="426"/>
        <w:rPr>
          <w:rFonts w:ascii="Century Gothic" w:hAnsi="Century Gothic" w:cstheme="minorHAnsi"/>
        </w:rPr>
      </w:pPr>
    </w:p>
    <w:p w14:paraId="012265CA" w14:textId="77777777" w:rsidR="00D50D54" w:rsidRDefault="00D50D54" w:rsidP="00D50D54">
      <w:pPr>
        <w:ind w:left="426"/>
        <w:rPr>
          <w:rFonts w:ascii="Century Gothic" w:hAnsi="Century Gothic" w:cstheme="minorHAnsi"/>
        </w:rPr>
      </w:pPr>
      <w:r w:rsidRPr="00835A95">
        <w:rPr>
          <w:rFonts w:ascii="Century Gothic" w:hAnsi="Century Gothic" w:cstheme="minorHAnsi"/>
        </w:rPr>
        <w:lastRenderedPageBreak/>
        <w:t xml:space="preserve">This policy sets out what help is available to support all staff to have positive mental health and wellbeing, how to access help, what procedures to follow, what documents to use, </w:t>
      </w:r>
      <w:r>
        <w:rPr>
          <w:rFonts w:ascii="Century Gothic" w:hAnsi="Century Gothic" w:cstheme="minorHAnsi"/>
        </w:rPr>
        <w:t>and how we measure and report on its impact.</w:t>
      </w:r>
    </w:p>
    <w:p w14:paraId="1FA7AC42" w14:textId="77777777" w:rsidR="00D50D54" w:rsidRPr="00835A95" w:rsidRDefault="00D50D54" w:rsidP="00D50D54">
      <w:pPr>
        <w:ind w:left="426"/>
        <w:rPr>
          <w:rFonts w:ascii="Century Gothic" w:hAnsi="Century Gothic" w:cstheme="minorHAnsi"/>
        </w:rPr>
      </w:pPr>
    </w:p>
    <w:p w14:paraId="7E882A74" w14:textId="77777777" w:rsidR="00D50D54" w:rsidRDefault="00D50D54" w:rsidP="00D50D54">
      <w:pPr>
        <w:ind w:left="426"/>
        <w:rPr>
          <w:rFonts w:ascii="Century Gothic" w:hAnsi="Century Gothic" w:cstheme="minorHAnsi"/>
        </w:rPr>
      </w:pPr>
      <w:r w:rsidRPr="00835A95">
        <w:rPr>
          <w:rFonts w:ascii="Century Gothic" w:hAnsi="Century Gothic" w:cstheme="minorHAnsi"/>
        </w:rPr>
        <w:t xml:space="preserve">By developing a positive culture and by implementing practical, relevant and effective practices we can contribute to </w:t>
      </w:r>
      <w:r w:rsidRPr="00923048">
        <w:rPr>
          <w:rFonts w:ascii="Century Gothic" w:hAnsi="Century Gothic" w:cstheme="minorHAnsi"/>
          <w:color w:val="FF0000"/>
        </w:rPr>
        <w:t>Your Workplace</w:t>
      </w:r>
      <w:r>
        <w:rPr>
          <w:rFonts w:ascii="Century Gothic" w:hAnsi="Century Gothic" w:cstheme="minorHAnsi"/>
        </w:rPr>
        <w:t>’s</w:t>
      </w:r>
      <w:r w:rsidRPr="00835A95">
        <w:rPr>
          <w:rFonts w:ascii="Century Gothic" w:hAnsi="Century Gothic" w:cstheme="minorHAnsi"/>
        </w:rPr>
        <w:t xml:space="preserve"> success and sustainability. </w:t>
      </w:r>
    </w:p>
    <w:p w14:paraId="48D19E9C" w14:textId="77777777" w:rsidR="00D50D54" w:rsidRDefault="00D50D54" w:rsidP="00D50D54">
      <w:pPr>
        <w:ind w:left="426"/>
        <w:rPr>
          <w:rFonts w:ascii="Century Gothic" w:hAnsi="Century Gothic" w:cstheme="minorHAnsi"/>
        </w:rPr>
      </w:pPr>
    </w:p>
    <w:p w14:paraId="2CBEAFA6" w14:textId="77777777" w:rsidR="00D50D54" w:rsidRDefault="00D50D54" w:rsidP="00D50D54">
      <w:pPr>
        <w:ind w:left="426"/>
        <w:rPr>
          <w:rFonts w:ascii="Century Gothic" w:hAnsi="Century Gothic" w:cstheme="minorHAnsi"/>
        </w:rPr>
      </w:pPr>
      <w:r>
        <w:rPr>
          <w:rFonts w:ascii="Century Gothic" w:hAnsi="Century Gothic" w:cstheme="minorHAnsi"/>
        </w:rPr>
        <w:t>Overall, this policy aims to:</w:t>
      </w:r>
    </w:p>
    <w:p w14:paraId="2A653924" w14:textId="77777777" w:rsidR="00D50D54" w:rsidRPr="00835A95" w:rsidRDefault="00D50D54" w:rsidP="00D50D54">
      <w:pPr>
        <w:ind w:left="426"/>
        <w:rPr>
          <w:rFonts w:ascii="Century Gothic" w:hAnsi="Century Gothic" w:cstheme="minorHAnsi"/>
        </w:rPr>
      </w:pPr>
    </w:p>
    <w:p w14:paraId="084DD8A6" w14:textId="77777777" w:rsidR="00D50D54" w:rsidRPr="00835A95" w:rsidRDefault="00D50D54" w:rsidP="00D50D54">
      <w:pPr>
        <w:pStyle w:val="ListParagraph"/>
        <w:numPr>
          <w:ilvl w:val="1"/>
          <w:numId w:val="5"/>
        </w:numPr>
        <w:spacing w:line="240" w:lineRule="auto"/>
        <w:ind w:left="426"/>
        <w:rPr>
          <w:rFonts w:ascii="Century Gothic" w:hAnsi="Century Gothic" w:cstheme="minorHAnsi"/>
        </w:rPr>
      </w:pPr>
      <w:r w:rsidRPr="00835A95">
        <w:rPr>
          <w:rFonts w:ascii="Century Gothic" w:hAnsi="Century Gothic" w:cstheme="minorHAnsi"/>
        </w:rPr>
        <w:t>build and maintain a workplace environment and culture that promotes positive mental health and wellbeing and prevents discrimination (including bullying and harassment)</w:t>
      </w:r>
      <w:r>
        <w:rPr>
          <w:rFonts w:ascii="Century Gothic" w:hAnsi="Century Gothic" w:cstheme="minorHAnsi"/>
        </w:rPr>
        <w:t>;</w:t>
      </w:r>
      <w:r w:rsidRPr="00835A95">
        <w:rPr>
          <w:rFonts w:ascii="Century Gothic" w:hAnsi="Century Gothic" w:cstheme="minorHAnsi"/>
        </w:rPr>
        <w:t xml:space="preserve"> </w:t>
      </w:r>
    </w:p>
    <w:p w14:paraId="2D7CFF1E" w14:textId="77777777" w:rsidR="00D50D54" w:rsidRPr="00835A95" w:rsidRDefault="00D50D54" w:rsidP="00D50D54">
      <w:pPr>
        <w:pStyle w:val="ListParagraph"/>
        <w:numPr>
          <w:ilvl w:val="1"/>
          <w:numId w:val="5"/>
        </w:numPr>
        <w:spacing w:line="240" w:lineRule="auto"/>
        <w:ind w:left="426"/>
        <w:rPr>
          <w:rFonts w:ascii="Century Gothic" w:hAnsi="Century Gothic" w:cstheme="minorHAnsi"/>
        </w:rPr>
      </w:pPr>
      <w:r w:rsidRPr="00835A95">
        <w:rPr>
          <w:rFonts w:ascii="Century Gothic" w:hAnsi="Century Gothic" w:cstheme="minorHAnsi"/>
        </w:rPr>
        <w:t>increase employee knowledge and awareness of mental health and wellbeing issues and behaviours</w:t>
      </w:r>
      <w:r>
        <w:rPr>
          <w:rFonts w:ascii="Century Gothic" w:hAnsi="Century Gothic" w:cstheme="minorHAnsi"/>
        </w:rPr>
        <w:t>;</w:t>
      </w:r>
      <w:r w:rsidRPr="00835A95">
        <w:rPr>
          <w:rFonts w:ascii="Century Gothic" w:hAnsi="Century Gothic" w:cstheme="minorHAnsi"/>
        </w:rPr>
        <w:t xml:space="preserve"> </w:t>
      </w:r>
    </w:p>
    <w:p w14:paraId="2F53FF2F" w14:textId="77777777" w:rsidR="00D50D54" w:rsidRPr="00835A95" w:rsidRDefault="00D50D54" w:rsidP="00D50D54">
      <w:pPr>
        <w:pStyle w:val="ListParagraph"/>
        <w:numPr>
          <w:ilvl w:val="1"/>
          <w:numId w:val="5"/>
        </w:numPr>
        <w:spacing w:line="240" w:lineRule="auto"/>
        <w:ind w:left="426"/>
        <w:rPr>
          <w:rFonts w:ascii="Century Gothic" w:hAnsi="Century Gothic" w:cstheme="minorHAnsi"/>
        </w:rPr>
      </w:pPr>
      <w:r w:rsidRPr="00835A95">
        <w:rPr>
          <w:rFonts w:ascii="Century Gothic" w:hAnsi="Century Gothic" w:cstheme="minorHAnsi"/>
        </w:rPr>
        <w:t>recognise and address sources of stress in the workplace</w:t>
      </w:r>
      <w:r>
        <w:rPr>
          <w:rFonts w:ascii="Century Gothic" w:hAnsi="Century Gothic" w:cstheme="minorHAnsi"/>
        </w:rPr>
        <w:t>;</w:t>
      </w:r>
    </w:p>
    <w:p w14:paraId="44718D62" w14:textId="77777777" w:rsidR="00D50D54" w:rsidRPr="00835A95" w:rsidRDefault="00D50D54" w:rsidP="00D50D54">
      <w:pPr>
        <w:pStyle w:val="ListParagraph"/>
        <w:numPr>
          <w:ilvl w:val="1"/>
          <w:numId w:val="5"/>
        </w:numPr>
        <w:spacing w:line="240" w:lineRule="auto"/>
        <w:ind w:left="426"/>
        <w:rPr>
          <w:rFonts w:ascii="Century Gothic" w:hAnsi="Century Gothic" w:cstheme="minorHAnsi"/>
        </w:rPr>
      </w:pPr>
      <w:r w:rsidRPr="00835A95">
        <w:rPr>
          <w:rFonts w:ascii="Century Gothic" w:hAnsi="Century Gothic" w:cstheme="minorHAnsi"/>
        </w:rPr>
        <w:t>support those staff who are experiencing poor mental health</w:t>
      </w:r>
      <w:r>
        <w:rPr>
          <w:rFonts w:ascii="Century Gothic" w:hAnsi="Century Gothic" w:cstheme="minorHAnsi"/>
        </w:rPr>
        <w:t>;</w:t>
      </w:r>
    </w:p>
    <w:p w14:paraId="5349C43D" w14:textId="77777777" w:rsidR="00D50D54" w:rsidRPr="00835A95" w:rsidRDefault="00D50D54" w:rsidP="00D50D54">
      <w:pPr>
        <w:pStyle w:val="ListParagraph"/>
        <w:numPr>
          <w:ilvl w:val="1"/>
          <w:numId w:val="5"/>
        </w:numPr>
        <w:spacing w:line="240" w:lineRule="auto"/>
        <w:ind w:left="426"/>
        <w:rPr>
          <w:rFonts w:ascii="Century Gothic" w:hAnsi="Century Gothic" w:cstheme="minorHAnsi"/>
        </w:rPr>
      </w:pPr>
      <w:r w:rsidRPr="00835A95">
        <w:rPr>
          <w:rFonts w:ascii="Century Gothic" w:hAnsi="Century Gothic" w:cstheme="minorHAnsi"/>
        </w:rPr>
        <w:t>reduce stigma around depression and anxiety in the workplace</w:t>
      </w:r>
      <w:r>
        <w:rPr>
          <w:rFonts w:ascii="Century Gothic" w:hAnsi="Century Gothic" w:cstheme="minorHAnsi"/>
        </w:rPr>
        <w:t>;</w:t>
      </w:r>
    </w:p>
    <w:p w14:paraId="4FFA379E" w14:textId="77777777" w:rsidR="00D50D54" w:rsidRPr="00835A95" w:rsidRDefault="00D50D54" w:rsidP="00D50D54">
      <w:pPr>
        <w:pStyle w:val="ListParagraph"/>
        <w:numPr>
          <w:ilvl w:val="1"/>
          <w:numId w:val="5"/>
        </w:numPr>
        <w:spacing w:line="240" w:lineRule="auto"/>
        <w:ind w:left="426"/>
        <w:rPr>
          <w:rFonts w:ascii="Century Gothic" w:hAnsi="Century Gothic" w:cstheme="minorHAnsi"/>
        </w:rPr>
      </w:pPr>
      <w:r w:rsidRPr="00835A95">
        <w:rPr>
          <w:rFonts w:ascii="Century Gothic" w:hAnsi="Century Gothic" w:cstheme="minorHAnsi"/>
        </w:rPr>
        <w:t xml:space="preserve">facilitate employees’ active participation in a range of initiatives that support and promote mental health and wellbeing for all staff. </w:t>
      </w:r>
    </w:p>
    <w:p w14:paraId="4D3491F9" w14:textId="77777777" w:rsidR="00D50D54" w:rsidRPr="00835A95" w:rsidRDefault="00D50D54" w:rsidP="00D50D54">
      <w:pPr>
        <w:pStyle w:val="ListParagraph"/>
        <w:numPr>
          <w:ilvl w:val="0"/>
          <w:numId w:val="0"/>
        </w:numPr>
        <w:spacing w:line="240" w:lineRule="auto"/>
        <w:ind w:left="426"/>
        <w:rPr>
          <w:rStyle w:val="TableheadingChar"/>
          <w:rFonts w:ascii="Century Gothic" w:hAnsi="Century Gothic" w:cstheme="minorHAnsi"/>
          <w:b w:val="0"/>
        </w:rPr>
      </w:pPr>
    </w:p>
    <w:p w14:paraId="74D0D4AC" w14:textId="77777777" w:rsidR="00D50D54" w:rsidRPr="00C322F2" w:rsidRDefault="00D50D54" w:rsidP="00D50D54">
      <w:pPr>
        <w:pStyle w:val="ListParagraph"/>
        <w:numPr>
          <w:ilvl w:val="0"/>
          <w:numId w:val="5"/>
        </w:numPr>
        <w:spacing w:line="240" w:lineRule="auto"/>
        <w:ind w:left="426"/>
        <w:rPr>
          <w:rStyle w:val="TableheadingChar"/>
          <w:rFonts w:ascii="Century Gothic" w:hAnsi="Century Gothic" w:cstheme="minorHAnsi"/>
          <w:b w:val="0"/>
        </w:rPr>
      </w:pPr>
      <w:r w:rsidRPr="00DD7E81">
        <w:rPr>
          <w:rStyle w:val="TableheadingChar"/>
          <w:rFonts w:ascii="Century Gothic" w:hAnsi="Century Gothic" w:cstheme="minorHAnsi"/>
          <w:color w:val="4C9D2F"/>
        </w:rPr>
        <w:t>What and who the policy is for</w:t>
      </w:r>
    </w:p>
    <w:p w14:paraId="0A7BB4D0" w14:textId="77777777" w:rsidR="00D50D54" w:rsidRPr="00C322F2" w:rsidRDefault="00D50D54" w:rsidP="00D50D54">
      <w:pPr>
        <w:ind w:left="66"/>
        <w:rPr>
          <w:rStyle w:val="TableheadingChar"/>
          <w:rFonts w:ascii="Century Gothic" w:hAnsi="Century Gothic" w:cstheme="minorHAnsi"/>
          <w:b w:val="0"/>
        </w:rPr>
      </w:pPr>
    </w:p>
    <w:p w14:paraId="46D43973" w14:textId="77777777" w:rsidR="00D50D54" w:rsidRPr="00DA76AA" w:rsidRDefault="00D50D54" w:rsidP="00D50D54">
      <w:pPr>
        <w:ind w:left="426"/>
        <w:rPr>
          <w:rFonts w:ascii="Century Gothic" w:hAnsi="Century Gothic" w:cstheme="minorHAnsi"/>
        </w:rPr>
      </w:pPr>
      <w:r w:rsidRPr="00DA76AA">
        <w:rPr>
          <w:rFonts w:ascii="Century Gothic" w:hAnsi="Century Gothic" w:cstheme="minorHAnsi"/>
        </w:rPr>
        <w:t xml:space="preserve">Mental health conditions and the effects of stress can affect anyone, regardless of their position in the organisation. This policy applies equally to all employees including </w:t>
      </w:r>
      <w:r>
        <w:rPr>
          <w:rFonts w:ascii="Century Gothic" w:hAnsi="Century Gothic" w:cstheme="minorHAnsi"/>
        </w:rPr>
        <w:t>part-time staff, c</w:t>
      </w:r>
      <w:r w:rsidRPr="00DA76AA">
        <w:rPr>
          <w:rFonts w:ascii="Century Gothic" w:hAnsi="Century Gothic" w:cstheme="minorHAnsi"/>
        </w:rPr>
        <w:t>ontractors, freelance</w:t>
      </w:r>
      <w:r>
        <w:rPr>
          <w:rFonts w:ascii="Century Gothic" w:hAnsi="Century Gothic" w:cstheme="minorHAnsi"/>
        </w:rPr>
        <w:t>r</w:t>
      </w:r>
      <w:r w:rsidRPr="00DA76AA">
        <w:rPr>
          <w:rFonts w:ascii="Century Gothic" w:hAnsi="Century Gothic" w:cstheme="minorHAnsi"/>
        </w:rPr>
        <w:t>s</w:t>
      </w:r>
      <w:r>
        <w:rPr>
          <w:rFonts w:ascii="Century Gothic" w:hAnsi="Century Gothic" w:cstheme="minorHAnsi"/>
        </w:rPr>
        <w:t xml:space="preserve"> and</w:t>
      </w:r>
      <w:r w:rsidRPr="00DA76AA">
        <w:rPr>
          <w:rFonts w:ascii="Century Gothic" w:hAnsi="Century Gothic" w:cstheme="minorHAnsi"/>
        </w:rPr>
        <w:t xml:space="preserve"> volunteers</w:t>
      </w:r>
      <w:r>
        <w:rPr>
          <w:rFonts w:ascii="Century Gothic" w:hAnsi="Century Gothic" w:cstheme="minorHAnsi"/>
        </w:rPr>
        <w:t xml:space="preserve"> (</w:t>
      </w:r>
      <w:r w:rsidRPr="00DA76AA">
        <w:rPr>
          <w:rFonts w:ascii="Century Gothic" w:hAnsi="Century Gothic" w:cstheme="minorHAnsi"/>
        </w:rPr>
        <w:t>from now on referred to as ‘staff’).</w:t>
      </w:r>
    </w:p>
    <w:p w14:paraId="56ACB8DB" w14:textId="77777777" w:rsidR="00D50D54" w:rsidRPr="00F60F90" w:rsidRDefault="00D50D54" w:rsidP="00D50D54">
      <w:pPr>
        <w:ind w:left="66"/>
        <w:rPr>
          <w:rStyle w:val="TableheadingChar"/>
          <w:rFonts w:ascii="Century Gothic" w:hAnsi="Century Gothic" w:cstheme="minorHAnsi"/>
          <w:b w:val="0"/>
        </w:rPr>
      </w:pPr>
    </w:p>
    <w:p w14:paraId="3B3C9FB9" w14:textId="77777777" w:rsidR="00D50D54" w:rsidRPr="00C322F2" w:rsidRDefault="00D50D54" w:rsidP="00D50D54">
      <w:pPr>
        <w:pStyle w:val="ListParagraph"/>
        <w:numPr>
          <w:ilvl w:val="0"/>
          <w:numId w:val="5"/>
        </w:numPr>
        <w:spacing w:line="240" w:lineRule="auto"/>
        <w:ind w:left="426"/>
        <w:rPr>
          <w:rStyle w:val="TableheadingChar"/>
          <w:rFonts w:ascii="Century Gothic" w:hAnsi="Century Gothic" w:cstheme="minorHAnsi"/>
          <w:b w:val="0"/>
        </w:rPr>
      </w:pPr>
      <w:r w:rsidRPr="00DD7E81">
        <w:rPr>
          <w:rStyle w:val="TableheadingChar"/>
          <w:rFonts w:ascii="Century Gothic" w:hAnsi="Century Gothic" w:cstheme="minorHAnsi"/>
          <w:color w:val="4C9D2F"/>
        </w:rPr>
        <w:t>Where the policy sits alongside other HR policies</w:t>
      </w:r>
    </w:p>
    <w:p w14:paraId="1FC840D8" w14:textId="77777777" w:rsidR="00D50D54" w:rsidRPr="00C322F2" w:rsidRDefault="00D50D54" w:rsidP="00D50D54">
      <w:pPr>
        <w:ind w:left="66"/>
        <w:rPr>
          <w:rStyle w:val="TableheadingChar"/>
          <w:rFonts w:ascii="Century Gothic" w:hAnsi="Century Gothic" w:cstheme="minorHAnsi"/>
          <w:b w:val="0"/>
        </w:rPr>
      </w:pPr>
    </w:p>
    <w:p w14:paraId="606C60A1" w14:textId="77777777" w:rsidR="00D50D54" w:rsidRPr="00DA76AA" w:rsidRDefault="00D50D54" w:rsidP="00D50D54">
      <w:pPr>
        <w:ind w:left="426"/>
        <w:rPr>
          <w:rFonts w:ascii="Century Gothic" w:hAnsi="Century Gothic" w:cstheme="minorHAnsi"/>
        </w:rPr>
      </w:pPr>
      <w:r w:rsidRPr="00DA76AA">
        <w:rPr>
          <w:rFonts w:ascii="Century Gothic" w:hAnsi="Century Gothic" w:cstheme="minorHAnsi"/>
        </w:rPr>
        <w:t>This policy should be read and followed in conjunction with our physical health / substance misuse / absence/ disciplinary/ other</w:t>
      </w:r>
      <w:r w:rsidRPr="00DA76AA">
        <w:rPr>
          <w:rFonts w:ascii="Century Gothic" w:hAnsi="Century Gothic" w:cstheme="minorHAnsi"/>
          <w:color w:val="FF0000"/>
        </w:rPr>
        <w:t xml:space="preserve"> Your Workplace </w:t>
      </w:r>
      <w:r w:rsidRPr="00DA76AA">
        <w:rPr>
          <w:rFonts w:ascii="Century Gothic" w:hAnsi="Century Gothic" w:cstheme="minorHAnsi"/>
        </w:rPr>
        <w:t>policies as appropriate.</w:t>
      </w:r>
    </w:p>
    <w:p w14:paraId="38C3E93D" w14:textId="77777777" w:rsidR="00D50D54" w:rsidRPr="00F60F90" w:rsidRDefault="00D50D54" w:rsidP="00D50D54">
      <w:pPr>
        <w:rPr>
          <w:rStyle w:val="TableheadingChar"/>
          <w:rFonts w:ascii="Century Gothic" w:hAnsi="Century Gothic" w:cstheme="minorHAnsi"/>
          <w:b w:val="0"/>
        </w:rPr>
      </w:pPr>
    </w:p>
    <w:p w14:paraId="4ED7A073" w14:textId="77777777" w:rsidR="00D50D54" w:rsidRPr="00C322F2" w:rsidRDefault="00D50D54" w:rsidP="00D50D54">
      <w:pPr>
        <w:pStyle w:val="ListParagraph"/>
        <w:numPr>
          <w:ilvl w:val="0"/>
          <w:numId w:val="5"/>
        </w:numPr>
        <w:spacing w:line="240" w:lineRule="auto"/>
        <w:ind w:left="426"/>
        <w:rPr>
          <w:rStyle w:val="TableheadingChar"/>
          <w:rFonts w:ascii="Century Gothic" w:hAnsi="Century Gothic" w:cstheme="minorHAnsi"/>
          <w:b w:val="0"/>
        </w:rPr>
      </w:pPr>
      <w:r w:rsidRPr="00DD7E81">
        <w:rPr>
          <w:rStyle w:val="TableheadingChar"/>
          <w:rFonts w:ascii="Century Gothic" w:hAnsi="Century Gothic" w:cstheme="minorHAnsi"/>
          <w:color w:val="4C9D2F"/>
        </w:rPr>
        <w:t>How it contributes to</w:t>
      </w:r>
      <w:r w:rsidRPr="00DD7E81">
        <w:rPr>
          <w:rFonts w:ascii="Century Gothic" w:hAnsi="Century Gothic" w:cstheme="minorHAnsi"/>
          <w:color w:val="4C9D2F"/>
        </w:rPr>
        <w:t xml:space="preserve"> </w:t>
      </w:r>
      <w:r w:rsidRPr="005F4591">
        <w:rPr>
          <w:rFonts w:ascii="Century Gothic" w:hAnsi="Century Gothic" w:cstheme="minorHAnsi"/>
          <w:b/>
          <w:color w:val="FF0000"/>
        </w:rPr>
        <w:t>Your Workplace’s</w:t>
      </w:r>
      <w:r w:rsidRPr="00DD7E81">
        <w:rPr>
          <w:rFonts w:ascii="Century Gothic" w:hAnsi="Century Gothic" w:cstheme="minorHAnsi"/>
          <w:color w:val="4C9D2F"/>
        </w:rPr>
        <w:t xml:space="preserve"> </w:t>
      </w:r>
      <w:r w:rsidRPr="00DD7E81">
        <w:rPr>
          <w:rStyle w:val="TableheadingChar"/>
          <w:rFonts w:ascii="Century Gothic" w:hAnsi="Century Gothic" w:cstheme="minorHAnsi"/>
          <w:color w:val="4C9D2F"/>
        </w:rPr>
        <w:t>Mental Health and Wellbeing Strategy or Plan</w:t>
      </w:r>
    </w:p>
    <w:p w14:paraId="41334D12" w14:textId="77777777" w:rsidR="00D50D54" w:rsidRPr="00C322F2" w:rsidRDefault="00D50D54" w:rsidP="00D50D54">
      <w:pPr>
        <w:ind w:left="66"/>
        <w:rPr>
          <w:rStyle w:val="TableheadingChar"/>
          <w:rFonts w:ascii="Century Gothic" w:hAnsi="Century Gothic" w:cstheme="minorHAnsi"/>
          <w:b w:val="0"/>
        </w:rPr>
      </w:pPr>
    </w:p>
    <w:p w14:paraId="68207797" w14:textId="77777777" w:rsidR="00D50D54" w:rsidRPr="00DA76AA" w:rsidRDefault="00D50D54" w:rsidP="00D50D54">
      <w:pPr>
        <w:ind w:left="426"/>
        <w:rPr>
          <w:rFonts w:ascii="Century Gothic" w:hAnsi="Century Gothic" w:cstheme="minorHAnsi"/>
        </w:rPr>
      </w:pPr>
      <w:r w:rsidRPr="00DA76AA">
        <w:rPr>
          <w:rFonts w:ascii="Century Gothic" w:hAnsi="Century Gothic" w:cstheme="minorHAnsi"/>
        </w:rPr>
        <w:t xml:space="preserve">This policy is part of </w:t>
      </w:r>
      <w:r w:rsidRPr="00DA76AA">
        <w:rPr>
          <w:rFonts w:ascii="Century Gothic" w:hAnsi="Century Gothic" w:cstheme="minorHAnsi"/>
          <w:color w:val="FF0000"/>
        </w:rPr>
        <w:t>Your Workplace</w:t>
      </w:r>
      <w:r w:rsidRPr="00DA76AA">
        <w:rPr>
          <w:rFonts w:ascii="Century Gothic" w:hAnsi="Century Gothic" w:cstheme="minorHAnsi"/>
        </w:rPr>
        <w:t xml:space="preserve">’s overarching </w:t>
      </w:r>
      <w:r w:rsidRPr="00DA76AA">
        <w:rPr>
          <w:rFonts w:ascii="Century Gothic" w:hAnsi="Century Gothic" w:cstheme="minorHAnsi"/>
          <w:color w:val="FF0000"/>
        </w:rPr>
        <w:t xml:space="preserve">strategy/ plan </w:t>
      </w:r>
      <w:r w:rsidRPr="00DA76AA">
        <w:rPr>
          <w:rFonts w:ascii="Century Gothic" w:hAnsi="Century Gothic" w:cstheme="minorHAnsi"/>
        </w:rPr>
        <w:t xml:space="preserve">to promote positive mental health and wellbeing in the workplace.  Whereas the </w:t>
      </w:r>
      <w:r w:rsidRPr="00DA76AA">
        <w:rPr>
          <w:rFonts w:ascii="Century Gothic" w:hAnsi="Century Gothic" w:cstheme="minorHAnsi"/>
          <w:color w:val="FF0000"/>
        </w:rPr>
        <w:t xml:space="preserve">strategy/ plan </w:t>
      </w:r>
      <w:r w:rsidRPr="00DA76AA">
        <w:rPr>
          <w:rFonts w:ascii="Century Gothic" w:hAnsi="Century Gothic" w:cstheme="minorHAnsi"/>
        </w:rPr>
        <w:t xml:space="preserve">outlines several areas of improvement over the next </w:t>
      </w:r>
      <w:r w:rsidRPr="00DA76AA">
        <w:rPr>
          <w:rFonts w:ascii="Century Gothic" w:hAnsi="Century Gothic" w:cstheme="minorHAnsi"/>
          <w:color w:val="FF0000"/>
        </w:rPr>
        <w:t>X years and might include specific plans</w:t>
      </w:r>
      <w:r w:rsidRPr="00DA76AA">
        <w:rPr>
          <w:rFonts w:ascii="Century Gothic" w:hAnsi="Century Gothic" w:cstheme="minorHAnsi"/>
        </w:rPr>
        <w:t xml:space="preserve">, the focus of this policy is on what values we hold, what responsibilities we have, what we will undertake and in turn what we expect from our staff. </w:t>
      </w:r>
    </w:p>
    <w:p w14:paraId="4098C3B5" w14:textId="77777777" w:rsidR="00D50D54" w:rsidRPr="00F60F90" w:rsidRDefault="00D50D54" w:rsidP="00D50D54">
      <w:pPr>
        <w:ind w:left="66"/>
        <w:rPr>
          <w:rStyle w:val="TableheadingChar"/>
          <w:rFonts w:ascii="Century Gothic" w:hAnsi="Century Gothic" w:cstheme="minorHAnsi"/>
          <w:b w:val="0"/>
        </w:rPr>
      </w:pPr>
    </w:p>
    <w:p w14:paraId="3F98C727" w14:textId="77777777" w:rsidR="00D50D54" w:rsidRPr="00C322F2" w:rsidRDefault="00D50D54" w:rsidP="00D50D54">
      <w:pPr>
        <w:pStyle w:val="ListParagraph"/>
        <w:numPr>
          <w:ilvl w:val="0"/>
          <w:numId w:val="12"/>
        </w:numPr>
        <w:spacing w:line="240" w:lineRule="auto"/>
        <w:ind w:left="426" w:hanging="284"/>
        <w:rPr>
          <w:rStyle w:val="TableheadingChar"/>
          <w:rFonts w:ascii="Century Gothic" w:hAnsi="Century Gothic" w:cstheme="minorHAnsi"/>
          <w:b w:val="0"/>
        </w:rPr>
      </w:pPr>
      <w:r>
        <w:rPr>
          <w:rStyle w:val="TableheadingChar"/>
          <w:rFonts w:ascii="Century Gothic" w:hAnsi="Century Gothic" w:cstheme="minorHAnsi"/>
          <w:color w:val="4C9D2F"/>
        </w:rPr>
        <w:t>P</w:t>
      </w:r>
      <w:r w:rsidRPr="006E2A3D">
        <w:rPr>
          <w:rStyle w:val="TableheadingChar"/>
          <w:rFonts w:ascii="Century Gothic" w:hAnsi="Century Gothic" w:cstheme="minorHAnsi"/>
          <w:color w:val="4C9D2F"/>
        </w:rPr>
        <w:t>romot</w:t>
      </w:r>
      <w:r>
        <w:rPr>
          <w:rStyle w:val="TableheadingChar"/>
          <w:rFonts w:ascii="Century Gothic" w:hAnsi="Century Gothic" w:cstheme="minorHAnsi"/>
          <w:color w:val="4C9D2F"/>
        </w:rPr>
        <w:t>ing</w:t>
      </w:r>
      <w:r w:rsidRPr="006E2A3D">
        <w:rPr>
          <w:rStyle w:val="TableheadingChar"/>
          <w:rFonts w:ascii="Century Gothic" w:hAnsi="Century Gothic" w:cstheme="minorHAnsi"/>
          <w:color w:val="4C9D2F"/>
        </w:rPr>
        <w:t xml:space="preserve"> a whole organisation approach</w:t>
      </w:r>
    </w:p>
    <w:p w14:paraId="631CF92F" w14:textId="77777777" w:rsidR="00D50D54" w:rsidRPr="00C322F2" w:rsidRDefault="00D50D54" w:rsidP="00D50D54">
      <w:pPr>
        <w:rPr>
          <w:rStyle w:val="TableheadingChar"/>
          <w:rFonts w:ascii="Century Gothic" w:hAnsi="Century Gothic" w:cstheme="minorHAnsi"/>
          <w:b w:val="0"/>
        </w:rPr>
      </w:pPr>
    </w:p>
    <w:p w14:paraId="69906DFE" w14:textId="77777777" w:rsidR="00D50D54" w:rsidRDefault="00D50D54" w:rsidP="00D50D54">
      <w:pPr>
        <w:ind w:left="426"/>
        <w:rPr>
          <w:rFonts w:ascii="Century Gothic" w:hAnsi="Century Gothic" w:cstheme="minorHAnsi"/>
        </w:rPr>
      </w:pPr>
      <w:r w:rsidRPr="00DA76AA">
        <w:rPr>
          <w:rFonts w:ascii="Century Gothic" w:hAnsi="Century Gothic" w:cstheme="minorHAnsi"/>
          <w:color w:val="FF0000"/>
        </w:rPr>
        <w:t>Your Workplace</w:t>
      </w:r>
      <w:r w:rsidRPr="00DA76AA">
        <w:rPr>
          <w:rFonts w:ascii="Century Gothic" w:hAnsi="Century Gothic" w:cstheme="minorHAnsi"/>
          <w:b/>
          <w:color w:val="FF0000"/>
        </w:rPr>
        <w:t xml:space="preserve"> </w:t>
      </w:r>
      <w:r w:rsidRPr="00DA76AA">
        <w:rPr>
          <w:rFonts w:ascii="Century Gothic" w:hAnsi="Century Gothic" w:cstheme="minorHAnsi"/>
        </w:rPr>
        <w:t>undertakes:</w:t>
      </w:r>
    </w:p>
    <w:p w14:paraId="64D89505" w14:textId="77777777" w:rsidR="00D50D54" w:rsidRPr="00DA76AA" w:rsidRDefault="00D50D54" w:rsidP="00D50D54">
      <w:pPr>
        <w:ind w:left="426"/>
        <w:rPr>
          <w:rFonts w:ascii="Century Gothic" w:hAnsi="Century Gothic" w:cstheme="minorHAnsi"/>
        </w:rPr>
      </w:pPr>
    </w:p>
    <w:p w14:paraId="63D9C24C" w14:textId="77777777" w:rsidR="00D50D54" w:rsidRPr="006E2A3D" w:rsidRDefault="00D50D54" w:rsidP="00D50D54">
      <w:pPr>
        <w:pStyle w:val="ListParagraph"/>
        <w:numPr>
          <w:ilvl w:val="0"/>
          <w:numId w:val="13"/>
        </w:numPr>
        <w:spacing w:line="240" w:lineRule="auto"/>
        <w:ind w:left="850" w:hanging="425"/>
        <w:rPr>
          <w:rFonts w:ascii="Century Gothic" w:hAnsi="Century Gothic" w:cstheme="minorHAnsi"/>
        </w:rPr>
      </w:pPr>
      <w:r w:rsidRPr="006E2A3D">
        <w:rPr>
          <w:rFonts w:ascii="Century Gothic" w:hAnsi="Century Gothic" w:cstheme="minorHAnsi"/>
        </w:rPr>
        <w:t>to adopt a ‘whole organisation approach’ described in an annual plan or pledge that is reviewed by the Board and to have staff wellbeing on all Board agendas;</w:t>
      </w:r>
    </w:p>
    <w:p w14:paraId="33FFC383" w14:textId="77777777" w:rsidR="00D50D54" w:rsidRPr="006E2A3D" w:rsidRDefault="00D50D54" w:rsidP="00D50D54">
      <w:pPr>
        <w:pStyle w:val="ListParagraph"/>
        <w:numPr>
          <w:ilvl w:val="0"/>
          <w:numId w:val="13"/>
        </w:numPr>
        <w:spacing w:line="240" w:lineRule="auto"/>
        <w:ind w:left="850" w:hanging="425"/>
        <w:rPr>
          <w:rFonts w:ascii="Century Gothic" w:hAnsi="Century Gothic" w:cstheme="minorHAnsi"/>
        </w:rPr>
      </w:pPr>
      <w:r w:rsidRPr="006E2A3D">
        <w:rPr>
          <w:rFonts w:ascii="Century Gothic" w:hAnsi="Century Gothic" w:cstheme="minorHAnsi"/>
        </w:rPr>
        <w:t>to appoint a Mental Health and Wellbeing Lead on the Board and workplace champions in key parts of the organisation and to have staff wellbeing on all team meeting agendas;</w:t>
      </w:r>
    </w:p>
    <w:p w14:paraId="75FC53A0" w14:textId="0D5F0D73" w:rsidR="00D50D54" w:rsidRPr="006E2A3D" w:rsidRDefault="00D50D54" w:rsidP="00D50D54">
      <w:pPr>
        <w:pStyle w:val="ListParagraph"/>
        <w:numPr>
          <w:ilvl w:val="0"/>
          <w:numId w:val="13"/>
        </w:numPr>
        <w:spacing w:line="240" w:lineRule="auto"/>
        <w:ind w:left="850" w:hanging="425"/>
        <w:rPr>
          <w:rFonts w:ascii="Century Gothic" w:hAnsi="Century Gothic" w:cstheme="minorHAnsi"/>
        </w:rPr>
      </w:pPr>
      <w:r w:rsidRPr="006E2A3D">
        <w:rPr>
          <w:rFonts w:ascii="Century Gothic" w:hAnsi="Century Gothic" w:cstheme="minorHAnsi"/>
        </w:rPr>
        <w:t xml:space="preserve">to promote staff wellbeing by engaging proactively with staff, identifying and offering wellbeing initiatives following </w:t>
      </w:r>
      <w:r>
        <w:rPr>
          <w:rFonts w:ascii="Century Gothic" w:hAnsi="Century Gothic" w:cstheme="minorHAnsi"/>
        </w:rPr>
        <w:t xml:space="preserve">the </w:t>
      </w:r>
      <w:r w:rsidRPr="006E2A3D">
        <w:rPr>
          <w:rFonts w:ascii="Century Gothic" w:hAnsi="Century Gothic" w:cstheme="minorHAnsi"/>
        </w:rPr>
        <w:t xml:space="preserve">5 </w:t>
      </w:r>
      <w:r>
        <w:rPr>
          <w:rFonts w:ascii="Century Gothic" w:hAnsi="Century Gothic" w:cstheme="minorHAnsi"/>
        </w:rPr>
        <w:t>W</w:t>
      </w:r>
      <w:r w:rsidRPr="006E2A3D">
        <w:rPr>
          <w:rFonts w:ascii="Century Gothic" w:hAnsi="Century Gothic" w:cstheme="minorHAnsi"/>
        </w:rPr>
        <w:t xml:space="preserve">ays to </w:t>
      </w:r>
      <w:r>
        <w:rPr>
          <w:rFonts w:ascii="Century Gothic" w:hAnsi="Century Gothic" w:cstheme="minorHAnsi"/>
        </w:rPr>
        <w:t>W</w:t>
      </w:r>
      <w:r w:rsidRPr="006E2A3D">
        <w:rPr>
          <w:rFonts w:ascii="Century Gothic" w:hAnsi="Century Gothic" w:cstheme="minorHAnsi"/>
        </w:rPr>
        <w:t>ellbeing</w:t>
      </w:r>
      <w:r>
        <w:rPr>
          <w:rFonts w:ascii="Century Gothic" w:hAnsi="Century Gothic" w:cstheme="minorHAnsi"/>
        </w:rPr>
        <w:t xml:space="preserve"> (developed by the New Economics Foundation - see Appendix A),</w:t>
      </w:r>
      <w:r w:rsidRPr="006E2A3D">
        <w:rPr>
          <w:rFonts w:ascii="Century Gothic" w:hAnsi="Century Gothic" w:cstheme="minorHAnsi"/>
        </w:rPr>
        <w:t xml:space="preserve"> e.g. keeping active, organising social events, CPD events on wellbeing, volunteering or fundraising </w:t>
      </w:r>
      <w:r w:rsidR="00A9274A" w:rsidRPr="006E2A3D">
        <w:rPr>
          <w:rFonts w:ascii="Century Gothic" w:hAnsi="Century Gothic" w:cstheme="minorHAnsi"/>
        </w:rPr>
        <w:t>etc.</w:t>
      </w:r>
      <w:r w:rsidRPr="006E2A3D">
        <w:rPr>
          <w:rFonts w:ascii="Century Gothic" w:hAnsi="Century Gothic" w:cstheme="minorHAnsi"/>
        </w:rPr>
        <w:t>;</w:t>
      </w:r>
    </w:p>
    <w:p w14:paraId="6C211590" w14:textId="77777777" w:rsidR="00D50D54" w:rsidRPr="006E2A3D" w:rsidRDefault="00D50D54" w:rsidP="00D50D54">
      <w:pPr>
        <w:pStyle w:val="ListParagraph"/>
        <w:numPr>
          <w:ilvl w:val="0"/>
          <w:numId w:val="13"/>
        </w:numPr>
        <w:spacing w:line="240" w:lineRule="auto"/>
        <w:ind w:left="850" w:hanging="425"/>
        <w:rPr>
          <w:rFonts w:ascii="Century Gothic" w:hAnsi="Century Gothic" w:cstheme="minorHAnsi"/>
        </w:rPr>
      </w:pPr>
      <w:r w:rsidRPr="006E2A3D">
        <w:rPr>
          <w:rFonts w:ascii="Century Gothic" w:hAnsi="Century Gothic" w:cstheme="minorHAnsi"/>
        </w:rPr>
        <w:t>to provide training for line managers and all staff to raise mental health awareness and support better wellbeing;</w:t>
      </w:r>
    </w:p>
    <w:p w14:paraId="4C4519A4" w14:textId="77777777" w:rsidR="00D50D54" w:rsidRPr="006E2A3D" w:rsidRDefault="00D50D54" w:rsidP="00D50D54">
      <w:pPr>
        <w:pStyle w:val="ListParagraph"/>
        <w:numPr>
          <w:ilvl w:val="0"/>
          <w:numId w:val="13"/>
        </w:numPr>
        <w:spacing w:line="240" w:lineRule="auto"/>
        <w:ind w:left="850" w:hanging="425"/>
        <w:rPr>
          <w:rFonts w:ascii="Century Gothic" w:hAnsi="Century Gothic" w:cstheme="minorHAnsi"/>
        </w:rPr>
      </w:pPr>
      <w:r w:rsidRPr="006E2A3D">
        <w:rPr>
          <w:rFonts w:ascii="Century Gothic" w:hAnsi="Century Gothic" w:cstheme="minorHAnsi"/>
        </w:rPr>
        <w:t xml:space="preserve">to have fair and non-discriminatory recruitment practices and to welcome applications from people with mental health conditions; </w:t>
      </w:r>
    </w:p>
    <w:p w14:paraId="11F58AD0" w14:textId="5C545759" w:rsidR="00D50D54" w:rsidRPr="006E2A3D" w:rsidRDefault="00D50D54" w:rsidP="00D50D54">
      <w:pPr>
        <w:pStyle w:val="ListParagraph"/>
        <w:numPr>
          <w:ilvl w:val="0"/>
          <w:numId w:val="13"/>
        </w:numPr>
        <w:spacing w:line="240" w:lineRule="auto"/>
        <w:ind w:left="850" w:hanging="425"/>
        <w:rPr>
          <w:rFonts w:ascii="Century Gothic" w:hAnsi="Century Gothic" w:cstheme="minorHAnsi"/>
        </w:rPr>
      </w:pPr>
      <w:r w:rsidRPr="006E2A3D">
        <w:rPr>
          <w:rFonts w:ascii="Century Gothic" w:hAnsi="Century Gothic" w:cstheme="minorHAnsi"/>
        </w:rPr>
        <w:t xml:space="preserve">to identify and effectively address sources of stress in the workplace following the Health and Safety Executive (HSE) stress at work guidance e.g. flexible working, appropriate induction, training when roles change, training on customer care </w:t>
      </w:r>
      <w:r w:rsidR="00A9274A" w:rsidRPr="006E2A3D">
        <w:rPr>
          <w:rFonts w:ascii="Century Gothic" w:hAnsi="Century Gothic" w:cstheme="minorHAnsi"/>
        </w:rPr>
        <w:t>etc.</w:t>
      </w:r>
      <w:r w:rsidRPr="006E2A3D">
        <w:rPr>
          <w:rFonts w:ascii="Century Gothic" w:hAnsi="Century Gothic" w:cstheme="minorHAnsi"/>
        </w:rPr>
        <w:t xml:space="preserve">; </w:t>
      </w:r>
    </w:p>
    <w:p w14:paraId="13DB0610" w14:textId="4ABE7D03" w:rsidR="00D50D54" w:rsidRPr="006E2A3D" w:rsidRDefault="00D50D54" w:rsidP="00D50D54">
      <w:pPr>
        <w:pStyle w:val="ListParagraph"/>
        <w:numPr>
          <w:ilvl w:val="0"/>
          <w:numId w:val="13"/>
        </w:numPr>
        <w:spacing w:line="240" w:lineRule="auto"/>
        <w:ind w:left="850" w:hanging="425"/>
        <w:rPr>
          <w:rFonts w:ascii="Century Gothic" w:hAnsi="Century Gothic" w:cstheme="minorHAnsi"/>
        </w:rPr>
      </w:pPr>
      <w:r w:rsidRPr="006E2A3D">
        <w:rPr>
          <w:rFonts w:ascii="Century Gothic" w:hAnsi="Century Gothic" w:cstheme="minorHAnsi"/>
        </w:rPr>
        <w:t xml:space="preserve">to ask regularly about employees’ wellbeing; to be aware of common mental health conditions and the impact these can have at work; to talk with employees about their work in the context of their mental health and wellbeing; to make reasonable adjustments to work during periods of poor mental health or recovery; to comply with the Equality Act 2010; </w:t>
      </w:r>
    </w:p>
    <w:p w14:paraId="548445A4" w14:textId="77777777" w:rsidR="00D50D54" w:rsidRPr="006E2A3D" w:rsidRDefault="00D50D54" w:rsidP="00D50D54">
      <w:pPr>
        <w:pStyle w:val="ListParagraph"/>
        <w:numPr>
          <w:ilvl w:val="0"/>
          <w:numId w:val="13"/>
        </w:numPr>
        <w:spacing w:line="240" w:lineRule="auto"/>
        <w:ind w:left="850" w:hanging="425"/>
        <w:rPr>
          <w:rFonts w:ascii="Century Gothic" w:hAnsi="Century Gothic" w:cstheme="minorHAnsi"/>
        </w:rPr>
      </w:pPr>
      <w:r w:rsidRPr="006E2A3D">
        <w:rPr>
          <w:rFonts w:ascii="Century Gothic" w:hAnsi="Century Gothic" w:cstheme="minorHAnsi"/>
        </w:rPr>
        <w:t>to enable conversations about mental health without stigma;</w:t>
      </w:r>
    </w:p>
    <w:p w14:paraId="71707666" w14:textId="77777777" w:rsidR="00D50D54" w:rsidRPr="00D50D54" w:rsidRDefault="00D50D54" w:rsidP="00D50D54">
      <w:pPr>
        <w:pStyle w:val="ListParagraph"/>
        <w:numPr>
          <w:ilvl w:val="0"/>
          <w:numId w:val="13"/>
        </w:numPr>
        <w:spacing w:line="240" w:lineRule="auto"/>
        <w:ind w:left="850" w:hanging="425"/>
        <w:rPr>
          <w:rFonts w:ascii="Century Gothic" w:hAnsi="Century Gothic" w:cstheme="minorHAnsi"/>
        </w:rPr>
      </w:pPr>
      <w:r w:rsidRPr="006E2A3D">
        <w:rPr>
          <w:rFonts w:ascii="Century Gothic" w:hAnsi="Century Gothic" w:cstheme="minorHAnsi"/>
        </w:rPr>
        <w:t>to provide information about and promote access to helplines and/or local services as appropriate.</w:t>
      </w:r>
    </w:p>
    <w:p w14:paraId="027B0E63" w14:textId="6311A651" w:rsidR="00D50D54" w:rsidRDefault="00D50D54" w:rsidP="00D50D54">
      <w:pPr>
        <w:pStyle w:val="ListParagraph"/>
        <w:numPr>
          <w:ilvl w:val="0"/>
          <w:numId w:val="0"/>
        </w:numPr>
        <w:spacing w:line="240" w:lineRule="auto"/>
        <w:ind w:left="850" w:hanging="425"/>
        <w:rPr>
          <w:rFonts w:ascii="Century Gothic" w:hAnsi="Century Gothic" w:cstheme="minorHAnsi"/>
        </w:rPr>
      </w:pPr>
    </w:p>
    <w:p w14:paraId="57CE0B93" w14:textId="77777777" w:rsidR="00812EE9" w:rsidRPr="00835A95" w:rsidRDefault="00812EE9" w:rsidP="00812EE9">
      <w:pPr>
        <w:rPr>
          <w:rFonts w:ascii="Century Gothic" w:hAnsi="Century Gothic" w:cstheme="minorHAnsi"/>
          <w:color w:val="FF0000"/>
        </w:rPr>
      </w:pPr>
      <w:r>
        <w:rPr>
          <w:rFonts w:ascii="Century Gothic" w:hAnsi="Century Gothic" w:cstheme="minorHAnsi"/>
          <w:color w:val="FF0000"/>
        </w:rPr>
        <w:t>[d</w:t>
      </w:r>
      <w:r w:rsidRPr="00C9756C">
        <w:rPr>
          <w:rFonts w:ascii="Century Gothic" w:hAnsi="Century Gothic" w:cstheme="minorHAnsi"/>
          <w:color w:val="FF0000"/>
        </w:rPr>
        <w:t>elete/</w:t>
      </w:r>
      <w:r>
        <w:rPr>
          <w:rFonts w:ascii="Century Gothic" w:hAnsi="Century Gothic" w:cstheme="minorHAnsi"/>
          <w:color w:val="FF0000"/>
        </w:rPr>
        <w:t>supplement/adjust list as appropriate to your organisation]</w:t>
      </w:r>
    </w:p>
    <w:p w14:paraId="37266A70" w14:textId="77777777" w:rsidR="00812EE9" w:rsidRPr="00835A95" w:rsidRDefault="00812EE9" w:rsidP="00D50D54">
      <w:pPr>
        <w:pStyle w:val="ListParagraph"/>
        <w:numPr>
          <w:ilvl w:val="0"/>
          <w:numId w:val="0"/>
        </w:numPr>
        <w:spacing w:line="240" w:lineRule="auto"/>
        <w:ind w:left="850" w:hanging="425"/>
        <w:rPr>
          <w:rFonts w:ascii="Century Gothic" w:hAnsi="Century Gothic" w:cstheme="minorHAnsi"/>
        </w:rPr>
      </w:pPr>
    </w:p>
    <w:p w14:paraId="45E38BA9" w14:textId="77777777" w:rsidR="00D50D54" w:rsidRPr="00C322F2" w:rsidRDefault="00D50D54" w:rsidP="00D50D54">
      <w:pPr>
        <w:pStyle w:val="ListParagraph"/>
        <w:numPr>
          <w:ilvl w:val="0"/>
          <w:numId w:val="16"/>
        </w:numPr>
        <w:spacing w:line="240" w:lineRule="auto"/>
        <w:ind w:left="426" w:hanging="284"/>
        <w:rPr>
          <w:rStyle w:val="TableheadingChar"/>
          <w:rFonts w:ascii="Century Gothic" w:hAnsi="Century Gothic" w:cstheme="minorHAnsi"/>
          <w:b w:val="0"/>
        </w:rPr>
      </w:pPr>
      <w:r w:rsidRPr="00600DED">
        <w:rPr>
          <w:rStyle w:val="TableheadingChar"/>
          <w:rFonts w:ascii="Century Gothic" w:hAnsi="Century Gothic" w:cstheme="minorHAnsi"/>
          <w:color w:val="4C9D2F"/>
        </w:rPr>
        <w:t>Who is responsible for what</w:t>
      </w:r>
    </w:p>
    <w:p w14:paraId="4571A5DE" w14:textId="77777777" w:rsidR="00D50D54" w:rsidRPr="00C322F2" w:rsidRDefault="00D50D54" w:rsidP="00D50D54">
      <w:pPr>
        <w:ind w:left="142"/>
        <w:rPr>
          <w:rStyle w:val="TableheadingChar"/>
          <w:rFonts w:ascii="Century Gothic" w:hAnsi="Century Gothic" w:cstheme="minorHAnsi"/>
          <w:b w:val="0"/>
        </w:rPr>
      </w:pPr>
    </w:p>
    <w:p w14:paraId="33F50D77" w14:textId="77777777" w:rsidR="00D50D54" w:rsidRPr="00C322F2" w:rsidRDefault="00D50D54" w:rsidP="00D50D54">
      <w:pPr>
        <w:ind w:left="426"/>
        <w:rPr>
          <w:rFonts w:ascii="Century Gothic" w:hAnsi="Century Gothic" w:cstheme="minorHAnsi"/>
        </w:rPr>
      </w:pPr>
      <w:r w:rsidRPr="00C322F2">
        <w:rPr>
          <w:rFonts w:ascii="Century Gothic" w:hAnsi="Century Gothic" w:cstheme="minorHAnsi"/>
          <w:color w:val="FF0000"/>
        </w:rPr>
        <w:t>Your Workplace</w:t>
      </w:r>
      <w:r w:rsidRPr="00C322F2">
        <w:rPr>
          <w:rFonts w:ascii="Century Gothic" w:hAnsi="Century Gothic" w:cstheme="minorHAnsi"/>
        </w:rPr>
        <w:t xml:space="preserve"> Managers have a responsibility to:</w:t>
      </w:r>
    </w:p>
    <w:p w14:paraId="5B126393" w14:textId="77777777" w:rsidR="00D50D54" w:rsidRPr="00C322F2" w:rsidRDefault="00D50D54" w:rsidP="00D50D54">
      <w:pPr>
        <w:ind w:left="142"/>
        <w:rPr>
          <w:rFonts w:ascii="Century Gothic" w:hAnsi="Century Gothic" w:cstheme="minorHAnsi"/>
        </w:rPr>
      </w:pPr>
    </w:p>
    <w:p w14:paraId="6B82D3F8" w14:textId="77777777" w:rsidR="00D50D54" w:rsidRPr="00835A95" w:rsidRDefault="00D50D54" w:rsidP="00D50D54">
      <w:pPr>
        <w:pStyle w:val="Bullets"/>
        <w:numPr>
          <w:ilvl w:val="0"/>
          <w:numId w:val="14"/>
        </w:numPr>
        <w:spacing w:after="0"/>
        <w:rPr>
          <w:rFonts w:ascii="Century Gothic" w:hAnsi="Century Gothic" w:cstheme="minorHAnsi"/>
        </w:rPr>
      </w:pPr>
      <w:r w:rsidRPr="00835A95">
        <w:rPr>
          <w:rFonts w:ascii="Century Gothic" w:hAnsi="Century Gothic" w:cstheme="minorHAnsi"/>
        </w:rPr>
        <w:t xml:space="preserve">ensure that all </w:t>
      </w:r>
      <w:r>
        <w:rPr>
          <w:rFonts w:ascii="Century Gothic" w:hAnsi="Century Gothic" w:cstheme="minorHAnsi"/>
        </w:rPr>
        <w:t>staff</w:t>
      </w:r>
      <w:r w:rsidRPr="00835A95">
        <w:rPr>
          <w:rFonts w:ascii="Century Gothic" w:hAnsi="Century Gothic" w:cstheme="minorHAnsi"/>
        </w:rPr>
        <w:t xml:space="preserve"> are made aware of this policy</w:t>
      </w:r>
      <w:r>
        <w:rPr>
          <w:rFonts w:ascii="Century Gothic" w:hAnsi="Century Gothic" w:cstheme="minorHAnsi"/>
        </w:rPr>
        <w:t>;</w:t>
      </w:r>
    </w:p>
    <w:p w14:paraId="150ABB92" w14:textId="77777777" w:rsidR="00D50D54" w:rsidRDefault="00D50D54" w:rsidP="00D50D54">
      <w:pPr>
        <w:pStyle w:val="Bullets"/>
        <w:numPr>
          <w:ilvl w:val="0"/>
          <w:numId w:val="14"/>
        </w:numPr>
        <w:spacing w:after="0"/>
        <w:rPr>
          <w:rFonts w:ascii="Century Gothic" w:hAnsi="Century Gothic" w:cstheme="minorHAnsi"/>
        </w:rPr>
      </w:pPr>
      <w:r w:rsidRPr="00835A95">
        <w:rPr>
          <w:rFonts w:ascii="Century Gothic" w:hAnsi="Century Gothic" w:cstheme="minorHAnsi"/>
        </w:rPr>
        <w:t>actively support and contribute to the implementation of this policy, including its goals</w:t>
      </w:r>
      <w:r>
        <w:rPr>
          <w:rFonts w:ascii="Century Gothic" w:hAnsi="Century Gothic" w:cstheme="minorHAnsi"/>
        </w:rPr>
        <w:t>;</w:t>
      </w:r>
    </w:p>
    <w:p w14:paraId="57CA87DC" w14:textId="77777777" w:rsidR="00D50D54" w:rsidRDefault="00D50D54" w:rsidP="00D50D54">
      <w:pPr>
        <w:pStyle w:val="Bullets"/>
        <w:numPr>
          <w:ilvl w:val="0"/>
          <w:numId w:val="14"/>
        </w:numPr>
        <w:spacing w:after="0"/>
        <w:rPr>
          <w:rFonts w:ascii="Century Gothic" w:hAnsi="Century Gothic" w:cstheme="minorHAnsi"/>
        </w:rPr>
      </w:pPr>
      <w:r w:rsidRPr="00600DED">
        <w:rPr>
          <w:rFonts w:ascii="Century Gothic" w:hAnsi="Century Gothic" w:cstheme="minorHAnsi"/>
        </w:rPr>
        <w:t>manage the implementation and review of this policy.</w:t>
      </w:r>
    </w:p>
    <w:p w14:paraId="0FCAE921" w14:textId="77777777" w:rsidR="00D50D54" w:rsidRDefault="00D50D54" w:rsidP="00D50D54">
      <w:pPr>
        <w:ind w:left="426"/>
        <w:rPr>
          <w:rFonts w:ascii="Century Gothic" w:hAnsi="Century Gothic" w:cstheme="minorHAnsi"/>
        </w:rPr>
      </w:pPr>
    </w:p>
    <w:p w14:paraId="765E412C" w14:textId="77777777" w:rsidR="00D50D54" w:rsidRDefault="00D50D54" w:rsidP="00D50D54">
      <w:pPr>
        <w:ind w:left="426"/>
        <w:rPr>
          <w:rFonts w:ascii="Century Gothic" w:hAnsi="Century Gothic" w:cstheme="minorHAnsi"/>
        </w:rPr>
      </w:pPr>
      <w:r w:rsidRPr="00835A95">
        <w:rPr>
          <w:rFonts w:ascii="Century Gothic" w:hAnsi="Century Gothic" w:cstheme="minorHAnsi"/>
        </w:rPr>
        <w:t xml:space="preserve">In turn we encourage our employees </w:t>
      </w:r>
      <w:r>
        <w:rPr>
          <w:rFonts w:ascii="Century Gothic" w:hAnsi="Century Gothic" w:cstheme="minorHAnsi"/>
        </w:rPr>
        <w:t xml:space="preserve">to </w:t>
      </w:r>
      <w:r w:rsidRPr="00835A95">
        <w:rPr>
          <w:rFonts w:ascii="Century Gothic" w:hAnsi="Century Gothic" w:cstheme="minorHAnsi"/>
        </w:rPr>
        <w:t>undertake to:</w:t>
      </w:r>
    </w:p>
    <w:p w14:paraId="18F718F1" w14:textId="77777777" w:rsidR="00D50D54" w:rsidRDefault="00D50D54" w:rsidP="00D50D54">
      <w:pPr>
        <w:ind w:left="426"/>
        <w:rPr>
          <w:rFonts w:ascii="Century Gothic" w:hAnsi="Century Gothic" w:cstheme="minorHAnsi"/>
        </w:rPr>
      </w:pPr>
    </w:p>
    <w:p w14:paraId="5A849504" w14:textId="77777777" w:rsidR="00D50D54" w:rsidRDefault="00D50D54" w:rsidP="00D50D54">
      <w:pPr>
        <w:pStyle w:val="Bullets"/>
        <w:numPr>
          <w:ilvl w:val="0"/>
          <w:numId w:val="15"/>
        </w:numPr>
        <w:spacing w:after="0"/>
        <w:rPr>
          <w:rFonts w:ascii="Century Gothic" w:hAnsi="Century Gothic" w:cstheme="minorHAnsi"/>
        </w:rPr>
      </w:pPr>
      <w:r w:rsidRPr="00835A95">
        <w:rPr>
          <w:rFonts w:ascii="Century Gothic" w:hAnsi="Century Gothic" w:cstheme="minorHAnsi"/>
        </w:rPr>
        <w:t>understand this policy and seek clarification from management where required</w:t>
      </w:r>
      <w:r>
        <w:rPr>
          <w:rFonts w:ascii="Century Gothic" w:hAnsi="Century Gothic" w:cstheme="minorHAnsi"/>
        </w:rPr>
        <w:t>;</w:t>
      </w:r>
    </w:p>
    <w:p w14:paraId="2B558E86" w14:textId="77777777" w:rsidR="00D50D54" w:rsidRPr="00600DED" w:rsidRDefault="00D50D54" w:rsidP="00D50D54">
      <w:pPr>
        <w:pStyle w:val="Bullets"/>
        <w:numPr>
          <w:ilvl w:val="0"/>
          <w:numId w:val="15"/>
        </w:numPr>
        <w:spacing w:after="0"/>
        <w:rPr>
          <w:rFonts w:ascii="Century Gothic" w:hAnsi="Century Gothic" w:cstheme="minorHAnsi"/>
        </w:rPr>
      </w:pPr>
      <w:r w:rsidRPr="00600DED">
        <w:rPr>
          <w:rFonts w:ascii="Century Gothic" w:hAnsi="Century Gothic" w:cstheme="minorHAnsi"/>
        </w:rPr>
        <w:t xml:space="preserve">consider this policy while completing work-related duties and at any time while representing </w:t>
      </w:r>
      <w:r w:rsidRPr="00600DED">
        <w:rPr>
          <w:rFonts w:ascii="Century Gothic" w:hAnsi="Century Gothic" w:cstheme="minorHAnsi"/>
          <w:color w:val="FF0000"/>
        </w:rPr>
        <w:t>Your Workplace</w:t>
      </w:r>
      <w:r>
        <w:rPr>
          <w:rFonts w:ascii="Century Gothic" w:hAnsi="Century Gothic" w:cstheme="minorHAnsi"/>
          <w:color w:val="FF0000"/>
        </w:rPr>
        <w:t>;</w:t>
      </w:r>
    </w:p>
    <w:p w14:paraId="0C497CE1" w14:textId="77777777" w:rsidR="00D50D54" w:rsidRPr="00835A95" w:rsidRDefault="00D50D54" w:rsidP="00D50D54">
      <w:pPr>
        <w:pStyle w:val="Bullets"/>
        <w:numPr>
          <w:ilvl w:val="0"/>
          <w:numId w:val="15"/>
        </w:numPr>
        <w:spacing w:after="0"/>
        <w:rPr>
          <w:rFonts w:ascii="Century Gothic" w:hAnsi="Century Gothic" w:cstheme="minorHAnsi"/>
        </w:rPr>
      </w:pPr>
      <w:r w:rsidRPr="00835A95">
        <w:rPr>
          <w:rFonts w:ascii="Century Gothic" w:hAnsi="Century Gothic" w:cstheme="minorHAnsi"/>
        </w:rPr>
        <w:t xml:space="preserve">support fellow </w:t>
      </w:r>
      <w:r>
        <w:rPr>
          <w:rFonts w:ascii="Century Gothic" w:hAnsi="Century Gothic" w:cstheme="minorHAnsi"/>
        </w:rPr>
        <w:t>staff</w:t>
      </w:r>
      <w:r w:rsidRPr="00835A95">
        <w:rPr>
          <w:rFonts w:ascii="Century Gothic" w:hAnsi="Century Gothic" w:cstheme="minorHAnsi"/>
        </w:rPr>
        <w:t xml:space="preserve"> in their awareness of this policy</w:t>
      </w:r>
      <w:r>
        <w:rPr>
          <w:rFonts w:ascii="Century Gothic" w:hAnsi="Century Gothic" w:cstheme="minorHAnsi"/>
        </w:rPr>
        <w:t>;</w:t>
      </w:r>
    </w:p>
    <w:p w14:paraId="7A48812D" w14:textId="77777777" w:rsidR="00D50D54" w:rsidRPr="00835A95" w:rsidRDefault="00D50D54" w:rsidP="00D50D54">
      <w:pPr>
        <w:pStyle w:val="Bullets"/>
        <w:numPr>
          <w:ilvl w:val="0"/>
          <w:numId w:val="15"/>
        </w:numPr>
        <w:spacing w:after="0"/>
        <w:rPr>
          <w:rFonts w:ascii="Century Gothic" w:hAnsi="Century Gothic" w:cstheme="minorHAnsi"/>
        </w:rPr>
      </w:pPr>
      <w:r w:rsidRPr="00835A95">
        <w:rPr>
          <w:rFonts w:ascii="Century Gothic" w:hAnsi="Century Gothic" w:cstheme="minorHAnsi"/>
        </w:rPr>
        <w:t xml:space="preserve">support and contribute to </w:t>
      </w:r>
      <w:r w:rsidRPr="00835A95">
        <w:rPr>
          <w:rFonts w:ascii="Century Gothic" w:hAnsi="Century Gothic" w:cstheme="minorHAnsi"/>
          <w:color w:val="FF0000"/>
        </w:rPr>
        <w:t>Your Workplace</w:t>
      </w:r>
      <w:r w:rsidRPr="00835A95">
        <w:rPr>
          <w:rFonts w:ascii="Century Gothic" w:hAnsi="Century Gothic" w:cstheme="minorHAnsi"/>
        </w:rPr>
        <w:t xml:space="preserve">’s aim of providing a mentally healthy and supportive environment for all </w:t>
      </w:r>
      <w:r>
        <w:rPr>
          <w:rFonts w:ascii="Century Gothic" w:hAnsi="Century Gothic" w:cstheme="minorHAnsi"/>
        </w:rPr>
        <w:t>staff</w:t>
      </w:r>
      <w:r w:rsidRPr="00835A95">
        <w:rPr>
          <w:rFonts w:ascii="Century Gothic" w:hAnsi="Century Gothic" w:cstheme="minorHAnsi"/>
        </w:rPr>
        <w:t>.</w:t>
      </w:r>
    </w:p>
    <w:p w14:paraId="4A909974" w14:textId="77777777" w:rsidR="00D50D54" w:rsidRDefault="00D50D54" w:rsidP="00D50D54">
      <w:pPr>
        <w:rPr>
          <w:rFonts w:ascii="Century Gothic" w:hAnsi="Century Gothic" w:cstheme="minorHAnsi"/>
        </w:rPr>
      </w:pPr>
    </w:p>
    <w:p w14:paraId="285BC598" w14:textId="77777777" w:rsidR="00D50D54" w:rsidRDefault="00D50D54" w:rsidP="00D50D54">
      <w:pPr>
        <w:ind w:left="426"/>
        <w:rPr>
          <w:rFonts w:ascii="Century Gothic" w:hAnsi="Century Gothic" w:cstheme="minorHAnsi"/>
        </w:rPr>
      </w:pPr>
      <w:r w:rsidRPr="00835A95">
        <w:rPr>
          <w:rFonts w:ascii="Century Gothic" w:hAnsi="Century Gothic" w:cstheme="minorHAnsi"/>
        </w:rPr>
        <w:t xml:space="preserve">All </w:t>
      </w:r>
      <w:r>
        <w:rPr>
          <w:rFonts w:ascii="Century Gothic" w:hAnsi="Century Gothic" w:cstheme="minorHAnsi"/>
        </w:rPr>
        <w:t>staff</w:t>
      </w:r>
      <w:r w:rsidRPr="00835A95">
        <w:rPr>
          <w:rFonts w:ascii="Century Gothic" w:hAnsi="Century Gothic" w:cstheme="minorHAnsi"/>
        </w:rPr>
        <w:t xml:space="preserve"> have a responsibility to:</w:t>
      </w:r>
    </w:p>
    <w:p w14:paraId="63B81283" w14:textId="77777777" w:rsidR="00D50D54" w:rsidRPr="00835A95" w:rsidRDefault="00D50D54" w:rsidP="00D50D54">
      <w:pPr>
        <w:ind w:left="426"/>
        <w:rPr>
          <w:rFonts w:ascii="Century Gothic" w:hAnsi="Century Gothic" w:cstheme="minorHAnsi"/>
        </w:rPr>
      </w:pPr>
    </w:p>
    <w:p w14:paraId="27AB1192" w14:textId="77777777" w:rsidR="00D50D54" w:rsidRPr="00835A95" w:rsidRDefault="00D50D54" w:rsidP="00D50D54">
      <w:pPr>
        <w:pStyle w:val="Bullets"/>
        <w:numPr>
          <w:ilvl w:val="0"/>
          <w:numId w:val="3"/>
        </w:numPr>
        <w:spacing w:after="0"/>
        <w:ind w:left="993" w:hanging="357"/>
        <w:rPr>
          <w:rFonts w:ascii="Century Gothic" w:hAnsi="Century Gothic" w:cstheme="minorHAnsi"/>
        </w:rPr>
      </w:pPr>
      <w:r w:rsidRPr="00835A95">
        <w:rPr>
          <w:rFonts w:ascii="Century Gothic" w:hAnsi="Century Gothic" w:cstheme="minorHAnsi"/>
        </w:rPr>
        <w:t>take reasonable care of their own mental health and wellbeing as well as their physical health</w:t>
      </w:r>
      <w:r>
        <w:rPr>
          <w:rFonts w:ascii="Century Gothic" w:hAnsi="Century Gothic" w:cstheme="minorHAnsi"/>
        </w:rPr>
        <w:t>;</w:t>
      </w:r>
    </w:p>
    <w:p w14:paraId="68CDC9AE" w14:textId="77777777" w:rsidR="00D50D54" w:rsidRPr="00835A95" w:rsidRDefault="00D50D54" w:rsidP="00D50D54">
      <w:pPr>
        <w:pStyle w:val="Bullets"/>
        <w:numPr>
          <w:ilvl w:val="0"/>
          <w:numId w:val="3"/>
        </w:numPr>
        <w:spacing w:after="0"/>
        <w:ind w:left="993" w:hanging="357"/>
        <w:rPr>
          <w:rFonts w:ascii="Century Gothic" w:hAnsi="Century Gothic" w:cstheme="minorHAnsi"/>
        </w:rPr>
      </w:pPr>
      <w:r w:rsidRPr="00835A95">
        <w:rPr>
          <w:rFonts w:ascii="Century Gothic" w:hAnsi="Century Gothic" w:cstheme="minorHAnsi"/>
        </w:rPr>
        <w:t>take reasonable care that their actions do not adversely affect the health and safety of other people in the workplace</w:t>
      </w:r>
      <w:r>
        <w:rPr>
          <w:rFonts w:ascii="Century Gothic" w:hAnsi="Century Gothic" w:cstheme="minorHAnsi"/>
        </w:rPr>
        <w:t>;</w:t>
      </w:r>
    </w:p>
    <w:p w14:paraId="39BF0887" w14:textId="77777777" w:rsidR="00D50D54" w:rsidRPr="00835A95" w:rsidRDefault="00D50D54" w:rsidP="00D50D54">
      <w:pPr>
        <w:pStyle w:val="ListParagraph"/>
        <w:numPr>
          <w:ilvl w:val="0"/>
          <w:numId w:val="3"/>
        </w:numPr>
        <w:spacing w:line="240" w:lineRule="auto"/>
        <w:ind w:left="993" w:hanging="357"/>
        <w:rPr>
          <w:rFonts w:ascii="Century Gothic" w:hAnsi="Century Gothic" w:cstheme="minorHAnsi"/>
        </w:rPr>
      </w:pPr>
      <w:r w:rsidRPr="00835A95">
        <w:rPr>
          <w:rFonts w:ascii="Century Gothic" w:hAnsi="Century Gothic" w:cstheme="minorHAnsi"/>
        </w:rPr>
        <w:t xml:space="preserve">alert their line manager </w:t>
      </w:r>
      <w:r>
        <w:rPr>
          <w:rFonts w:ascii="Century Gothic" w:hAnsi="Century Gothic" w:cstheme="minorHAnsi"/>
        </w:rPr>
        <w:t>(</w:t>
      </w:r>
      <w:r w:rsidRPr="00835A95">
        <w:rPr>
          <w:rFonts w:ascii="Century Gothic" w:hAnsi="Century Gothic" w:cstheme="minorHAnsi"/>
        </w:rPr>
        <w:t>or</w:t>
      </w:r>
      <w:r>
        <w:rPr>
          <w:rFonts w:ascii="Century Gothic" w:hAnsi="Century Gothic" w:cstheme="minorHAnsi"/>
        </w:rPr>
        <w:t>,</w:t>
      </w:r>
      <w:r w:rsidRPr="00835A95">
        <w:rPr>
          <w:rFonts w:ascii="Century Gothic" w:hAnsi="Century Gothic" w:cstheme="minorHAnsi"/>
        </w:rPr>
        <w:t xml:space="preserve"> if this is not possible</w:t>
      </w:r>
      <w:r>
        <w:rPr>
          <w:rFonts w:ascii="Century Gothic" w:hAnsi="Century Gothic" w:cstheme="minorHAnsi"/>
        </w:rPr>
        <w:t>,</w:t>
      </w:r>
      <w:r w:rsidRPr="00835A95">
        <w:rPr>
          <w:rFonts w:ascii="Century Gothic" w:hAnsi="Century Gothic" w:cstheme="minorHAnsi"/>
        </w:rPr>
        <w:t xml:space="preserve"> the </w:t>
      </w:r>
      <w:r>
        <w:rPr>
          <w:rFonts w:ascii="Century Gothic" w:hAnsi="Century Gothic" w:cstheme="minorHAnsi"/>
        </w:rPr>
        <w:t>M</w:t>
      </w:r>
      <w:r w:rsidRPr="00835A95">
        <w:rPr>
          <w:rFonts w:ascii="Century Gothic" w:hAnsi="Century Gothic" w:cstheme="minorHAnsi"/>
        </w:rPr>
        <w:t xml:space="preserve">ental </w:t>
      </w:r>
      <w:r>
        <w:rPr>
          <w:rFonts w:ascii="Century Gothic" w:hAnsi="Century Gothic" w:cstheme="minorHAnsi"/>
        </w:rPr>
        <w:t>H</w:t>
      </w:r>
      <w:r w:rsidRPr="00835A95">
        <w:rPr>
          <w:rFonts w:ascii="Century Gothic" w:hAnsi="Century Gothic" w:cstheme="minorHAnsi"/>
        </w:rPr>
        <w:t xml:space="preserve">ealth </w:t>
      </w:r>
      <w:r>
        <w:rPr>
          <w:rFonts w:ascii="Century Gothic" w:hAnsi="Century Gothic" w:cstheme="minorHAnsi"/>
        </w:rPr>
        <w:t>and Wellbeing L</w:t>
      </w:r>
      <w:r w:rsidRPr="00835A95">
        <w:rPr>
          <w:rFonts w:ascii="Century Gothic" w:hAnsi="Century Gothic" w:cstheme="minorHAnsi"/>
        </w:rPr>
        <w:t>ead</w:t>
      </w:r>
      <w:r>
        <w:rPr>
          <w:rFonts w:ascii="Century Gothic" w:hAnsi="Century Gothic" w:cstheme="minorHAnsi"/>
        </w:rPr>
        <w:t>)</w:t>
      </w:r>
      <w:r w:rsidRPr="00835A95">
        <w:rPr>
          <w:rFonts w:ascii="Century Gothic" w:hAnsi="Century Gothic" w:cstheme="minorHAnsi"/>
        </w:rPr>
        <w:t xml:space="preserve"> if they notice that their mental health is slipping or that they are struggling at work;</w:t>
      </w:r>
    </w:p>
    <w:p w14:paraId="70B70798" w14:textId="77777777" w:rsidR="00D50D54" w:rsidRPr="00835A95" w:rsidRDefault="00D50D54" w:rsidP="00D50D54">
      <w:pPr>
        <w:pStyle w:val="ListParagraph"/>
        <w:numPr>
          <w:ilvl w:val="0"/>
          <w:numId w:val="3"/>
        </w:numPr>
        <w:spacing w:line="240" w:lineRule="auto"/>
        <w:ind w:left="993" w:hanging="357"/>
        <w:rPr>
          <w:rFonts w:ascii="Century Gothic" w:hAnsi="Century Gothic" w:cstheme="minorHAnsi"/>
        </w:rPr>
      </w:pPr>
      <w:r w:rsidRPr="00835A95">
        <w:rPr>
          <w:rFonts w:ascii="Century Gothic" w:hAnsi="Century Gothic" w:cstheme="minorHAnsi"/>
        </w:rPr>
        <w:t>alert their line manager</w:t>
      </w:r>
      <w:r>
        <w:rPr>
          <w:rFonts w:ascii="Century Gothic" w:hAnsi="Century Gothic" w:cstheme="minorHAnsi"/>
        </w:rPr>
        <w:t xml:space="preserve">, </w:t>
      </w:r>
      <w:r w:rsidRPr="00835A95">
        <w:rPr>
          <w:rFonts w:ascii="Century Gothic" w:hAnsi="Century Gothic" w:cstheme="minorHAnsi"/>
        </w:rPr>
        <w:t>or their colleague’s line manager</w:t>
      </w:r>
      <w:r>
        <w:rPr>
          <w:rFonts w:ascii="Century Gothic" w:hAnsi="Century Gothic" w:cstheme="minorHAnsi"/>
        </w:rPr>
        <w:t>,</w:t>
      </w:r>
      <w:r w:rsidRPr="00835A95">
        <w:rPr>
          <w:rFonts w:ascii="Century Gothic" w:hAnsi="Century Gothic" w:cstheme="minorHAnsi"/>
        </w:rPr>
        <w:t xml:space="preserve"> if they </w:t>
      </w:r>
      <w:r>
        <w:rPr>
          <w:rFonts w:ascii="Century Gothic" w:hAnsi="Century Gothic" w:cstheme="minorHAnsi"/>
        </w:rPr>
        <w:t>believe</w:t>
      </w:r>
      <w:r w:rsidRPr="00835A95">
        <w:rPr>
          <w:rFonts w:ascii="Century Gothic" w:hAnsi="Century Gothic" w:cstheme="minorHAnsi"/>
        </w:rPr>
        <w:t xml:space="preserve"> that one of their colleagues is struggling with their mental health or wellbeing so that their colleague can be supported promptly and so that they themselves can be supported</w:t>
      </w:r>
      <w:r>
        <w:rPr>
          <w:rFonts w:ascii="Century Gothic" w:hAnsi="Century Gothic" w:cstheme="minorHAnsi"/>
        </w:rPr>
        <w:t>;</w:t>
      </w:r>
      <w:r w:rsidRPr="00835A95">
        <w:rPr>
          <w:rFonts w:ascii="Century Gothic" w:hAnsi="Century Gothic" w:cstheme="minorHAnsi"/>
        </w:rPr>
        <w:t xml:space="preserve"> </w:t>
      </w:r>
    </w:p>
    <w:p w14:paraId="38AB4948" w14:textId="77777777" w:rsidR="00D50D54" w:rsidRPr="00835A95" w:rsidRDefault="00D50D54" w:rsidP="00D50D54">
      <w:pPr>
        <w:pStyle w:val="ListParagraph"/>
        <w:numPr>
          <w:ilvl w:val="0"/>
          <w:numId w:val="3"/>
        </w:numPr>
        <w:spacing w:line="240" w:lineRule="auto"/>
        <w:ind w:left="993" w:hanging="357"/>
        <w:rPr>
          <w:rFonts w:ascii="Century Gothic" w:hAnsi="Century Gothic" w:cstheme="minorHAnsi"/>
        </w:rPr>
      </w:pPr>
      <w:r w:rsidRPr="00835A95">
        <w:rPr>
          <w:rFonts w:ascii="Century Gothic" w:hAnsi="Century Gothic" w:cstheme="minorHAnsi"/>
        </w:rPr>
        <w:t>take part in constructive conversations about what support or reasonable adjustments can be made to support them at work or on their return to work after a period of illness;</w:t>
      </w:r>
    </w:p>
    <w:p w14:paraId="1E271AC3" w14:textId="77777777" w:rsidR="00D50D54" w:rsidRPr="00835A95" w:rsidRDefault="00D50D54" w:rsidP="00D50D54">
      <w:pPr>
        <w:pStyle w:val="ListParagraph"/>
        <w:numPr>
          <w:ilvl w:val="0"/>
          <w:numId w:val="3"/>
        </w:numPr>
        <w:spacing w:line="240" w:lineRule="auto"/>
        <w:ind w:left="993"/>
        <w:rPr>
          <w:rFonts w:ascii="Century Gothic" w:hAnsi="Century Gothic" w:cstheme="minorHAnsi"/>
        </w:rPr>
      </w:pPr>
      <w:r w:rsidRPr="00835A95">
        <w:rPr>
          <w:rFonts w:ascii="Century Gothic" w:hAnsi="Century Gothic" w:cstheme="minorHAnsi"/>
        </w:rPr>
        <w:t>stay in touch during time off work;</w:t>
      </w:r>
    </w:p>
    <w:p w14:paraId="5D3A68E1" w14:textId="77777777" w:rsidR="00D50D54" w:rsidRPr="00D50D54" w:rsidRDefault="00D50D54" w:rsidP="00D50D54">
      <w:pPr>
        <w:pStyle w:val="ListParagraph"/>
        <w:numPr>
          <w:ilvl w:val="0"/>
          <w:numId w:val="3"/>
        </w:numPr>
        <w:spacing w:line="240" w:lineRule="auto"/>
        <w:ind w:left="993"/>
        <w:rPr>
          <w:rFonts w:ascii="Century Gothic" w:hAnsi="Century Gothic" w:cstheme="minorHAnsi"/>
        </w:rPr>
      </w:pPr>
      <w:r w:rsidRPr="00835A95">
        <w:rPr>
          <w:rFonts w:ascii="Century Gothic" w:hAnsi="Century Gothic" w:cstheme="minorHAnsi"/>
        </w:rPr>
        <w:t>avoid using stigmatising language about people with mental health conditions and avoid discriminatory behaviour.</w:t>
      </w:r>
    </w:p>
    <w:p w14:paraId="24D668DD" w14:textId="0E2D3EBC" w:rsidR="00D50D54" w:rsidRDefault="00D50D54" w:rsidP="00C865E3">
      <w:pPr>
        <w:ind w:left="142"/>
        <w:rPr>
          <w:rFonts w:ascii="Century Gothic" w:hAnsi="Century Gothic" w:cstheme="minorHAnsi"/>
          <w:b/>
          <w:color w:val="4C9D2F"/>
          <w:shd w:val="clear" w:color="auto" w:fill="FFFFFF"/>
        </w:rPr>
      </w:pPr>
    </w:p>
    <w:p w14:paraId="52C826EB" w14:textId="77777777" w:rsidR="00C865E3" w:rsidRPr="00835A95" w:rsidRDefault="00C865E3" w:rsidP="00C865E3">
      <w:pPr>
        <w:rPr>
          <w:rFonts w:ascii="Century Gothic" w:hAnsi="Century Gothic" w:cstheme="minorHAnsi"/>
          <w:color w:val="FF0000"/>
        </w:rPr>
      </w:pPr>
      <w:r>
        <w:rPr>
          <w:rFonts w:ascii="Century Gothic" w:hAnsi="Century Gothic" w:cstheme="minorHAnsi"/>
          <w:color w:val="FF0000"/>
        </w:rPr>
        <w:t>[d</w:t>
      </w:r>
      <w:r w:rsidRPr="00C9756C">
        <w:rPr>
          <w:rFonts w:ascii="Century Gothic" w:hAnsi="Century Gothic" w:cstheme="minorHAnsi"/>
          <w:color w:val="FF0000"/>
        </w:rPr>
        <w:t>elete/</w:t>
      </w:r>
      <w:r>
        <w:rPr>
          <w:rFonts w:ascii="Century Gothic" w:hAnsi="Century Gothic" w:cstheme="minorHAnsi"/>
          <w:color w:val="FF0000"/>
        </w:rPr>
        <w:t>supplement/adjust list as appropriate to your organisation]</w:t>
      </w:r>
    </w:p>
    <w:p w14:paraId="3926523A" w14:textId="77777777" w:rsidR="00C865E3" w:rsidRDefault="00C865E3" w:rsidP="00C865E3">
      <w:pPr>
        <w:ind w:left="142"/>
        <w:rPr>
          <w:rFonts w:ascii="Century Gothic" w:hAnsi="Century Gothic" w:cstheme="minorHAnsi"/>
          <w:b/>
          <w:color w:val="4C9D2F"/>
          <w:shd w:val="clear" w:color="auto" w:fill="FFFFFF"/>
        </w:rPr>
      </w:pPr>
    </w:p>
    <w:p w14:paraId="5081BA0E" w14:textId="77777777" w:rsidR="00D50D54" w:rsidRPr="00C322F2" w:rsidRDefault="00D50D54" w:rsidP="00D50D54">
      <w:pPr>
        <w:pStyle w:val="ListParagraph"/>
        <w:numPr>
          <w:ilvl w:val="0"/>
          <w:numId w:val="17"/>
        </w:numPr>
        <w:spacing w:line="240" w:lineRule="auto"/>
        <w:ind w:left="426" w:hanging="284"/>
        <w:rPr>
          <w:rStyle w:val="TableheadingChar"/>
          <w:rFonts w:ascii="Century Gothic" w:hAnsi="Century Gothic" w:cstheme="minorHAnsi"/>
          <w:b w:val="0"/>
        </w:rPr>
      </w:pPr>
      <w:r w:rsidRPr="00122776">
        <w:rPr>
          <w:rStyle w:val="TableheadingChar"/>
          <w:rFonts w:ascii="Century Gothic" w:hAnsi="Century Gothic" w:cstheme="minorHAnsi"/>
          <w:color w:val="4C9D2F"/>
        </w:rPr>
        <w:t xml:space="preserve">How </w:t>
      </w:r>
      <w:r w:rsidRPr="005F4591">
        <w:rPr>
          <w:rFonts w:ascii="Century Gothic" w:hAnsi="Century Gothic" w:cstheme="minorHAnsi"/>
          <w:b/>
          <w:color w:val="FF0000"/>
        </w:rPr>
        <w:t>Your Workplace</w:t>
      </w:r>
      <w:r>
        <w:rPr>
          <w:rStyle w:val="TableheadingChar"/>
          <w:rFonts w:ascii="Century Gothic" w:hAnsi="Century Gothic" w:cstheme="minorHAnsi"/>
          <w:color w:val="4C9D2F"/>
        </w:rPr>
        <w:t xml:space="preserve"> </w:t>
      </w:r>
      <w:r w:rsidRPr="00122776">
        <w:rPr>
          <w:rStyle w:val="TableheadingChar"/>
          <w:rFonts w:ascii="Century Gothic" w:hAnsi="Century Gothic" w:cstheme="minorHAnsi"/>
          <w:color w:val="4C9D2F"/>
        </w:rPr>
        <w:t>measure</w:t>
      </w:r>
      <w:r>
        <w:rPr>
          <w:rStyle w:val="TableheadingChar"/>
          <w:rFonts w:ascii="Century Gothic" w:hAnsi="Century Gothic" w:cstheme="minorHAnsi"/>
          <w:color w:val="4C9D2F"/>
        </w:rPr>
        <w:t>s</w:t>
      </w:r>
      <w:r w:rsidRPr="00122776">
        <w:rPr>
          <w:rStyle w:val="TableheadingChar"/>
          <w:rFonts w:ascii="Century Gothic" w:hAnsi="Century Gothic" w:cstheme="minorHAnsi"/>
          <w:color w:val="4C9D2F"/>
        </w:rPr>
        <w:t xml:space="preserve"> the impact of th</w:t>
      </w:r>
      <w:r>
        <w:rPr>
          <w:rStyle w:val="TableheadingChar"/>
          <w:rFonts w:ascii="Century Gothic" w:hAnsi="Century Gothic" w:cstheme="minorHAnsi"/>
          <w:color w:val="4C9D2F"/>
        </w:rPr>
        <w:t>is</w:t>
      </w:r>
      <w:r w:rsidRPr="00122776">
        <w:rPr>
          <w:rStyle w:val="TableheadingChar"/>
          <w:rFonts w:ascii="Century Gothic" w:hAnsi="Century Gothic" w:cstheme="minorHAnsi"/>
          <w:color w:val="4C9D2F"/>
        </w:rPr>
        <w:t xml:space="preserve"> policy</w:t>
      </w:r>
    </w:p>
    <w:p w14:paraId="1BCB87C6" w14:textId="77777777" w:rsidR="00D50D54" w:rsidRDefault="00D50D54" w:rsidP="00D50D54">
      <w:pPr>
        <w:pStyle w:val="ListParagraph"/>
        <w:numPr>
          <w:ilvl w:val="0"/>
          <w:numId w:val="0"/>
        </w:numPr>
        <w:spacing w:line="240" w:lineRule="auto"/>
        <w:ind w:left="426"/>
        <w:rPr>
          <w:rFonts w:ascii="Century Gothic" w:hAnsi="Century Gothic" w:cstheme="minorHAnsi"/>
        </w:rPr>
      </w:pPr>
    </w:p>
    <w:p w14:paraId="6A2484DA" w14:textId="77777777" w:rsidR="00D50D54" w:rsidRDefault="00D50D54" w:rsidP="00D50D54">
      <w:pPr>
        <w:ind w:left="426"/>
        <w:rPr>
          <w:rFonts w:ascii="Century Gothic" w:hAnsi="Century Gothic" w:cstheme="minorHAnsi"/>
        </w:rPr>
      </w:pPr>
      <w:r w:rsidRPr="00596E90">
        <w:rPr>
          <w:rFonts w:ascii="Century Gothic" w:hAnsi="Century Gothic" w:cstheme="minorHAnsi"/>
        </w:rPr>
        <w:t xml:space="preserve">As an organisation, </w:t>
      </w:r>
      <w:r w:rsidRPr="00A61AEC">
        <w:rPr>
          <w:rFonts w:ascii="Century Gothic" w:hAnsi="Century Gothic" w:cstheme="minorHAnsi"/>
          <w:color w:val="FF0000"/>
        </w:rPr>
        <w:t xml:space="preserve">Your Workplace </w:t>
      </w:r>
      <w:r w:rsidRPr="00596E90">
        <w:rPr>
          <w:rFonts w:ascii="Century Gothic" w:hAnsi="Century Gothic" w:cstheme="minorHAnsi"/>
        </w:rPr>
        <w:t xml:space="preserve">acknowledges that </w:t>
      </w:r>
      <w:r>
        <w:rPr>
          <w:rFonts w:ascii="Century Gothic" w:hAnsi="Century Gothic" w:cstheme="minorHAnsi"/>
        </w:rPr>
        <w:t xml:space="preserve">measuring and reporting the </w:t>
      </w:r>
      <w:r w:rsidRPr="00596E90">
        <w:rPr>
          <w:rFonts w:ascii="Century Gothic" w:hAnsi="Century Gothic" w:cstheme="minorHAnsi"/>
        </w:rPr>
        <w:t xml:space="preserve">impact </w:t>
      </w:r>
      <w:r>
        <w:rPr>
          <w:rFonts w:ascii="Century Gothic" w:hAnsi="Century Gothic" w:cstheme="minorHAnsi"/>
        </w:rPr>
        <w:t xml:space="preserve">of this policy and procedures is key to </w:t>
      </w:r>
      <w:r w:rsidRPr="00596E90">
        <w:rPr>
          <w:rFonts w:ascii="Century Gothic" w:hAnsi="Century Gothic" w:cstheme="minorHAnsi"/>
        </w:rPr>
        <w:t xml:space="preserve">achieving </w:t>
      </w:r>
      <w:r>
        <w:rPr>
          <w:rFonts w:ascii="Century Gothic" w:hAnsi="Century Gothic" w:cstheme="minorHAnsi"/>
        </w:rPr>
        <w:t xml:space="preserve">its </w:t>
      </w:r>
      <w:r w:rsidRPr="00596E90">
        <w:rPr>
          <w:rFonts w:ascii="Century Gothic" w:hAnsi="Century Gothic" w:cstheme="minorHAnsi"/>
        </w:rPr>
        <w:t>aims, i.e. promoting and maintaining the mental health and wellbeing of all our staff. We are therefore committed to the effective measurement of the impact of th</w:t>
      </w:r>
      <w:r>
        <w:rPr>
          <w:rFonts w:ascii="Century Gothic" w:hAnsi="Century Gothic" w:cstheme="minorHAnsi"/>
        </w:rPr>
        <w:t>is</w:t>
      </w:r>
      <w:r w:rsidRPr="00596E90">
        <w:rPr>
          <w:rFonts w:ascii="Century Gothic" w:hAnsi="Century Gothic" w:cstheme="minorHAnsi"/>
        </w:rPr>
        <w:t xml:space="preserve"> policy and </w:t>
      </w:r>
      <w:r>
        <w:rPr>
          <w:rFonts w:ascii="Century Gothic" w:hAnsi="Century Gothic" w:cstheme="minorHAnsi"/>
        </w:rPr>
        <w:t xml:space="preserve">to </w:t>
      </w:r>
      <w:r w:rsidRPr="00596E90">
        <w:rPr>
          <w:rFonts w:ascii="Century Gothic" w:hAnsi="Century Gothic" w:cstheme="minorHAnsi"/>
        </w:rPr>
        <w:t xml:space="preserve">reporting on </w:t>
      </w:r>
      <w:r>
        <w:rPr>
          <w:rFonts w:ascii="Century Gothic" w:hAnsi="Century Gothic" w:cstheme="minorHAnsi"/>
        </w:rPr>
        <w:t>it regularly</w:t>
      </w:r>
      <w:r w:rsidRPr="00596E90">
        <w:rPr>
          <w:rFonts w:ascii="Century Gothic" w:hAnsi="Century Gothic" w:cstheme="minorHAnsi"/>
        </w:rPr>
        <w:t>.</w:t>
      </w:r>
    </w:p>
    <w:p w14:paraId="16099BCE" w14:textId="77777777" w:rsidR="00D50D54" w:rsidRDefault="00D50D54" w:rsidP="00D50D54">
      <w:pPr>
        <w:ind w:left="426"/>
        <w:rPr>
          <w:rFonts w:ascii="Century Gothic" w:hAnsi="Century Gothic" w:cstheme="minorHAnsi"/>
        </w:rPr>
      </w:pPr>
    </w:p>
    <w:p w14:paraId="09AAE3F0" w14:textId="77777777" w:rsidR="00D50D54" w:rsidRDefault="00D50D54" w:rsidP="00D50D54">
      <w:pPr>
        <w:ind w:left="426"/>
        <w:rPr>
          <w:rFonts w:ascii="Century Gothic" w:hAnsi="Century Gothic" w:cstheme="minorHAnsi"/>
        </w:rPr>
      </w:pPr>
      <w:r w:rsidRPr="00122776">
        <w:rPr>
          <w:rFonts w:ascii="Century Gothic" w:hAnsi="Century Gothic" w:cstheme="minorHAnsi"/>
        </w:rPr>
        <w:t xml:space="preserve">The policy has many strands and the impact </w:t>
      </w:r>
      <w:r>
        <w:rPr>
          <w:rFonts w:ascii="Century Gothic" w:hAnsi="Century Gothic" w:cstheme="minorHAnsi"/>
        </w:rPr>
        <w:t xml:space="preserve">will </w:t>
      </w:r>
      <w:r w:rsidRPr="00122776">
        <w:rPr>
          <w:rFonts w:ascii="Century Gothic" w:hAnsi="Century Gothic" w:cstheme="minorHAnsi"/>
        </w:rPr>
        <w:t>be assessed in a number of different ways</w:t>
      </w:r>
      <w:r>
        <w:rPr>
          <w:rFonts w:ascii="Century Gothic" w:hAnsi="Century Gothic" w:cstheme="minorHAnsi"/>
        </w:rPr>
        <w:t>,</w:t>
      </w:r>
      <w:r w:rsidRPr="00122776">
        <w:rPr>
          <w:rFonts w:ascii="Century Gothic" w:hAnsi="Century Gothic" w:cstheme="minorHAnsi"/>
        </w:rPr>
        <w:t xml:space="preserve"> including monitoring and reporting</w:t>
      </w:r>
      <w:r>
        <w:rPr>
          <w:rFonts w:ascii="Century Gothic" w:hAnsi="Century Gothic" w:cstheme="minorHAnsi"/>
        </w:rPr>
        <w:t>:</w:t>
      </w:r>
    </w:p>
    <w:p w14:paraId="7BF72734" w14:textId="77777777" w:rsidR="00D50D54" w:rsidRPr="00122776" w:rsidRDefault="00D50D54" w:rsidP="00D50D54">
      <w:pPr>
        <w:ind w:left="426"/>
        <w:rPr>
          <w:rFonts w:ascii="Century Gothic" w:hAnsi="Century Gothic" w:cstheme="minorHAnsi"/>
        </w:rPr>
      </w:pPr>
    </w:p>
    <w:p w14:paraId="53A7FEDC" w14:textId="77777777" w:rsidR="00D50D54" w:rsidRPr="00835A95" w:rsidRDefault="00D50D54" w:rsidP="00D50D54">
      <w:pPr>
        <w:pStyle w:val="ListParagraph"/>
        <w:numPr>
          <w:ilvl w:val="0"/>
          <w:numId w:val="11"/>
        </w:numPr>
        <w:shd w:val="clear" w:color="auto" w:fill="FFFFFF"/>
        <w:spacing w:line="240" w:lineRule="auto"/>
        <w:rPr>
          <w:rFonts w:ascii="Century Gothic" w:hAnsi="Century Gothic" w:cstheme="minorHAnsi"/>
          <w:color w:val="26282A"/>
        </w:rPr>
      </w:pPr>
      <w:r>
        <w:rPr>
          <w:rFonts w:ascii="Century Gothic" w:hAnsi="Century Gothic" w:cstheme="minorHAnsi"/>
        </w:rPr>
        <w:t>s</w:t>
      </w:r>
      <w:r w:rsidRPr="00835A95">
        <w:rPr>
          <w:rFonts w:ascii="Century Gothic" w:hAnsi="Century Gothic" w:cstheme="minorHAnsi"/>
        </w:rPr>
        <w:t>taff turnover due to mental health conditions or stress and as a proportion of all staff turnover</w:t>
      </w:r>
      <w:r>
        <w:rPr>
          <w:rFonts w:ascii="Century Gothic" w:hAnsi="Century Gothic" w:cstheme="minorHAnsi"/>
        </w:rPr>
        <w:t>;</w:t>
      </w:r>
    </w:p>
    <w:p w14:paraId="6EE91942" w14:textId="77777777" w:rsidR="00D50D54" w:rsidRPr="00835A95" w:rsidRDefault="00D50D54" w:rsidP="00D50D54">
      <w:pPr>
        <w:pStyle w:val="ListParagraph"/>
        <w:numPr>
          <w:ilvl w:val="0"/>
          <w:numId w:val="11"/>
        </w:numPr>
        <w:shd w:val="clear" w:color="auto" w:fill="FFFFFF"/>
        <w:spacing w:line="240" w:lineRule="auto"/>
        <w:rPr>
          <w:rFonts w:ascii="Century Gothic" w:hAnsi="Century Gothic" w:cstheme="minorHAnsi"/>
          <w:color w:val="26282A"/>
        </w:rPr>
      </w:pPr>
      <w:r>
        <w:rPr>
          <w:rFonts w:ascii="Century Gothic" w:hAnsi="Century Gothic" w:cstheme="minorHAnsi"/>
        </w:rPr>
        <w:t>s</w:t>
      </w:r>
      <w:r w:rsidRPr="00835A95">
        <w:rPr>
          <w:rFonts w:ascii="Century Gothic" w:hAnsi="Century Gothic" w:cstheme="minorHAnsi"/>
        </w:rPr>
        <w:t>taff absences due to mental health conditions or stress and as proportion of all staff absences</w:t>
      </w:r>
      <w:r>
        <w:rPr>
          <w:rFonts w:ascii="Century Gothic" w:hAnsi="Century Gothic" w:cstheme="minorHAnsi"/>
        </w:rPr>
        <w:t>;</w:t>
      </w:r>
    </w:p>
    <w:p w14:paraId="7F7AE2EC" w14:textId="77777777" w:rsidR="00D50D54" w:rsidRPr="00835A95" w:rsidRDefault="00D50D54" w:rsidP="00D50D54">
      <w:pPr>
        <w:pStyle w:val="ListParagraph"/>
        <w:numPr>
          <w:ilvl w:val="0"/>
          <w:numId w:val="11"/>
        </w:numPr>
        <w:shd w:val="clear" w:color="auto" w:fill="FFFFFF"/>
        <w:spacing w:line="240" w:lineRule="auto"/>
        <w:rPr>
          <w:rFonts w:ascii="Century Gothic" w:hAnsi="Century Gothic" w:cstheme="minorHAnsi"/>
          <w:color w:val="26282A"/>
        </w:rPr>
      </w:pPr>
      <w:r>
        <w:rPr>
          <w:rFonts w:ascii="Century Gothic" w:hAnsi="Century Gothic" w:cstheme="minorHAnsi"/>
        </w:rPr>
        <w:t>a</w:t>
      </w:r>
      <w:r w:rsidRPr="00835A95">
        <w:rPr>
          <w:rFonts w:ascii="Century Gothic" w:hAnsi="Century Gothic" w:cstheme="minorHAnsi"/>
        </w:rPr>
        <w:t>ccidents or errors at work that might be attributable to mental health difficulties at work</w:t>
      </w:r>
      <w:r>
        <w:rPr>
          <w:rFonts w:ascii="Century Gothic" w:hAnsi="Century Gothic" w:cstheme="minorHAnsi"/>
        </w:rPr>
        <w:t>;</w:t>
      </w:r>
    </w:p>
    <w:p w14:paraId="286071F2" w14:textId="77777777" w:rsidR="00D50D54" w:rsidRPr="00835A95" w:rsidRDefault="00D50D54" w:rsidP="00D50D54">
      <w:pPr>
        <w:pStyle w:val="ListParagraph"/>
        <w:numPr>
          <w:ilvl w:val="0"/>
          <w:numId w:val="11"/>
        </w:numPr>
        <w:shd w:val="clear" w:color="auto" w:fill="FFFFFF"/>
        <w:spacing w:line="240" w:lineRule="auto"/>
        <w:rPr>
          <w:rFonts w:ascii="Century Gothic" w:hAnsi="Century Gothic" w:cstheme="minorHAnsi"/>
          <w:color w:val="FF0000"/>
        </w:rPr>
      </w:pPr>
      <w:r>
        <w:rPr>
          <w:rFonts w:ascii="Century Gothic" w:hAnsi="Century Gothic" w:cstheme="minorHAnsi"/>
        </w:rPr>
        <w:t>s</w:t>
      </w:r>
      <w:r w:rsidRPr="00835A95">
        <w:rPr>
          <w:rFonts w:ascii="Century Gothic" w:hAnsi="Century Gothic" w:cstheme="minorHAnsi"/>
        </w:rPr>
        <w:t xml:space="preserve">taff survey data about stress and stigma - optional for staff to complete </w:t>
      </w:r>
      <w:r w:rsidRPr="00835A95">
        <w:rPr>
          <w:rFonts w:ascii="Century Gothic" w:hAnsi="Century Gothic" w:cstheme="minorHAnsi"/>
          <w:color w:val="FF0000"/>
        </w:rPr>
        <w:t>–</w:t>
      </w:r>
    </w:p>
    <w:p w14:paraId="17000E48" w14:textId="77777777" w:rsidR="00D50D54" w:rsidRDefault="00D50D54" w:rsidP="00D50D54">
      <w:pPr>
        <w:pStyle w:val="ListParagraph"/>
        <w:numPr>
          <w:ilvl w:val="0"/>
          <w:numId w:val="11"/>
        </w:numPr>
        <w:shd w:val="clear" w:color="auto" w:fill="FFFFFF"/>
        <w:spacing w:line="240" w:lineRule="auto"/>
        <w:rPr>
          <w:rFonts w:ascii="Century Gothic" w:hAnsi="Century Gothic" w:cstheme="minorHAnsi"/>
        </w:rPr>
      </w:pPr>
      <w:r>
        <w:rPr>
          <w:rFonts w:ascii="Century Gothic" w:hAnsi="Century Gothic" w:cstheme="minorHAnsi"/>
        </w:rPr>
        <w:t>n</w:t>
      </w:r>
      <w:r w:rsidRPr="00122776">
        <w:rPr>
          <w:rFonts w:ascii="Century Gothic" w:hAnsi="Century Gothic" w:cstheme="minorHAnsi"/>
        </w:rPr>
        <w:t>umber of new referrals to counselling/ EAP</w:t>
      </w:r>
      <w:r>
        <w:rPr>
          <w:rFonts w:ascii="Century Gothic" w:hAnsi="Century Gothic" w:cstheme="minorHAnsi"/>
        </w:rPr>
        <w:t>;</w:t>
      </w:r>
    </w:p>
    <w:p w14:paraId="7830B0ED" w14:textId="77777777" w:rsidR="00D50D54" w:rsidRDefault="00D50D54" w:rsidP="00D50D54">
      <w:pPr>
        <w:pStyle w:val="ListParagraph"/>
        <w:numPr>
          <w:ilvl w:val="0"/>
          <w:numId w:val="11"/>
        </w:numPr>
        <w:shd w:val="clear" w:color="auto" w:fill="FFFFFF"/>
        <w:spacing w:line="240" w:lineRule="auto"/>
        <w:rPr>
          <w:rFonts w:ascii="Century Gothic" w:hAnsi="Century Gothic" w:cstheme="minorHAnsi"/>
        </w:rPr>
      </w:pPr>
      <w:r>
        <w:rPr>
          <w:rFonts w:ascii="Century Gothic" w:hAnsi="Century Gothic" w:cstheme="minorHAnsi"/>
        </w:rPr>
        <w:t>where appropriate, f</w:t>
      </w:r>
      <w:r w:rsidRPr="00122776">
        <w:rPr>
          <w:rFonts w:ascii="Century Gothic" w:hAnsi="Century Gothic" w:cstheme="minorHAnsi"/>
        </w:rPr>
        <w:t>eedback from suppliers and customers</w:t>
      </w:r>
      <w:r>
        <w:rPr>
          <w:rFonts w:ascii="Century Gothic" w:hAnsi="Century Gothic" w:cstheme="minorHAnsi"/>
        </w:rPr>
        <w:t>.</w:t>
      </w:r>
      <w:r w:rsidRPr="00122776">
        <w:rPr>
          <w:rFonts w:ascii="Century Gothic" w:hAnsi="Century Gothic" w:cstheme="minorHAnsi"/>
        </w:rPr>
        <w:t xml:space="preserve"> </w:t>
      </w:r>
    </w:p>
    <w:p w14:paraId="7F006CF4" w14:textId="77777777" w:rsidR="00D50D54" w:rsidRPr="00312795" w:rsidRDefault="00D50D54" w:rsidP="00D50D54">
      <w:pPr>
        <w:shd w:val="clear" w:color="auto" w:fill="FFFFFF"/>
        <w:ind w:left="360"/>
        <w:rPr>
          <w:rFonts w:ascii="Century Gothic" w:hAnsi="Century Gothic" w:cstheme="minorHAnsi"/>
        </w:rPr>
      </w:pPr>
    </w:p>
    <w:p w14:paraId="4E60CC65" w14:textId="77777777" w:rsidR="00D50D54" w:rsidRPr="00835A95" w:rsidRDefault="00D50D54" w:rsidP="00D50D54">
      <w:pPr>
        <w:rPr>
          <w:rFonts w:ascii="Century Gothic" w:hAnsi="Century Gothic" w:cstheme="minorHAnsi"/>
          <w:color w:val="FF0000"/>
        </w:rPr>
      </w:pPr>
      <w:r>
        <w:rPr>
          <w:rFonts w:ascii="Century Gothic" w:hAnsi="Century Gothic" w:cstheme="minorHAnsi"/>
          <w:color w:val="FF0000"/>
        </w:rPr>
        <w:t>[d</w:t>
      </w:r>
      <w:r w:rsidRPr="00C9756C">
        <w:rPr>
          <w:rFonts w:ascii="Century Gothic" w:hAnsi="Century Gothic" w:cstheme="minorHAnsi"/>
          <w:color w:val="FF0000"/>
        </w:rPr>
        <w:t>elete/</w:t>
      </w:r>
      <w:r>
        <w:rPr>
          <w:rFonts w:ascii="Century Gothic" w:hAnsi="Century Gothic" w:cstheme="minorHAnsi"/>
          <w:color w:val="FF0000"/>
        </w:rPr>
        <w:t>supplement/adjust list as appropriate to your organisation]</w:t>
      </w:r>
    </w:p>
    <w:p w14:paraId="728E0CFD" w14:textId="77777777" w:rsidR="00D50D54" w:rsidRPr="001D6C90" w:rsidRDefault="00D50D54" w:rsidP="00D50D54">
      <w:pPr>
        <w:shd w:val="clear" w:color="auto" w:fill="FFFFFF"/>
        <w:ind w:left="360"/>
        <w:rPr>
          <w:rFonts w:ascii="Century Gothic" w:hAnsi="Century Gothic" w:cstheme="minorHAnsi"/>
        </w:rPr>
      </w:pPr>
    </w:p>
    <w:p w14:paraId="4E953EFE" w14:textId="77777777" w:rsidR="00D50D54" w:rsidRPr="00D50D54" w:rsidRDefault="00D50D54" w:rsidP="00D50D54">
      <w:pPr>
        <w:pStyle w:val="Tableheading"/>
        <w:numPr>
          <w:ilvl w:val="0"/>
          <w:numId w:val="18"/>
        </w:numPr>
        <w:spacing w:before="0" w:after="0"/>
        <w:ind w:left="284" w:hanging="426"/>
        <w:rPr>
          <w:rFonts w:ascii="Century Gothic" w:hAnsi="Century Gothic" w:cstheme="minorHAnsi"/>
          <w:color w:val="4C9D2F"/>
          <w:szCs w:val="24"/>
        </w:rPr>
      </w:pPr>
      <w:r w:rsidRPr="00DD7E81">
        <w:rPr>
          <w:rFonts w:ascii="Century Gothic" w:hAnsi="Century Gothic" w:cstheme="minorHAnsi"/>
          <w:color w:val="4C9D2F"/>
          <w:szCs w:val="24"/>
        </w:rPr>
        <w:t>How th</w:t>
      </w:r>
      <w:r>
        <w:rPr>
          <w:rFonts w:ascii="Century Gothic" w:hAnsi="Century Gothic" w:cstheme="minorHAnsi"/>
          <w:color w:val="4C9D2F"/>
          <w:szCs w:val="24"/>
        </w:rPr>
        <w:t>is</w:t>
      </w:r>
      <w:r w:rsidRPr="00DD7E81">
        <w:rPr>
          <w:rFonts w:ascii="Century Gothic" w:hAnsi="Century Gothic" w:cstheme="minorHAnsi"/>
          <w:color w:val="4C9D2F"/>
          <w:szCs w:val="24"/>
        </w:rPr>
        <w:t xml:space="preserve"> policy</w:t>
      </w:r>
      <w:r>
        <w:rPr>
          <w:rFonts w:ascii="Century Gothic" w:hAnsi="Century Gothic" w:cstheme="minorHAnsi"/>
          <w:color w:val="4C9D2F"/>
          <w:szCs w:val="24"/>
        </w:rPr>
        <w:t xml:space="preserve"> is communicated</w:t>
      </w:r>
    </w:p>
    <w:p w14:paraId="4E9E847E" w14:textId="77777777" w:rsidR="00D50D54" w:rsidRDefault="00D50D54" w:rsidP="00D50D54">
      <w:pPr>
        <w:pStyle w:val="Tableheading"/>
        <w:spacing w:before="0" w:after="0"/>
        <w:rPr>
          <w:rFonts w:ascii="Century Gothic" w:hAnsi="Century Gothic" w:cstheme="minorHAnsi"/>
          <w:b w:val="0"/>
          <w:color w:val="auto"/>
          <w:szCs w:val="24"/>
        </w:rPr>
      </w:pPr>
      <w:r w:rsidRPr="00C322F2">
        <w:rPr>
          <w:rFonts w:ascii="Century Gothic" w:hAnsi="Century Gothic" w:cstheme="minorHAnsi"/>
          <w:b w:val="0"/>
          <w:color w:val="FF0000"/>
        </w:rPr>
        <w:t>Your Workplace</w:t>
      </w:r>
      <w:r w:rsidRPr="00C322F2">
        <w:rPr>
          <w:rFonts w:ascii="Century Gothic" w:hAnsi="Century Gothic" w:cstheme="minorHAnsi"/>
          <w:b w:val="0"/>
          <w:color w:val="FF0000"/>
          <w:szCs w:val="24"/>
        </w:rPr>
        <w:t xml:space="preserve"> </w:t>
      </w:r>
      <w:r w:rsidRPr="00C322F2">
        <w:rPr>
          <w:rFonts w:ascii="Century Gothic" w:hAnsi="Century Gothic" w:cstheme="minorHAnsi"/>
          <w:b w:val="0"/>
          <w:color w:val="auto"/>
          <w:szCs w:val="24"/>
        </w:rPr>
        <w:t>will ensure that:</w:t>
      </w:r>
    </w:p>
    <w:p w14:paraId="324DB708" w14:textId="77777777" w:rsidR="00D50D54" w:rsidRPr="00C322F2" w:rsidRDefault="00D50D54" w:rsidP="00D50D54">
      <w:pPr>
        <w:pStyle w:val="Tableheading"/>
        <w:spacing w:before="0" w:after="0"/>
        <w:rPr>
          <w:rFonts w:ascii="Century Gothic" w:hAnsi="Century Gothic" w:cstheme="minorHAnsi"/>
          <w:b w:val="0"/>
          <w:szCs w:val="24"/>
        </w:rPr>
      </w:pPr>
    </w:p>
    <w:p w14:paraId="6A737EE7" w14:textId="77777777" w:rsidR="00D50D54" w:rsidRPr="00835A95" w:rsidRDefault="00D50D54" w:rsidP="00D50D54">
      <w:pPr>
        <w:pStyle w:val="Bullets"/>
        <w:numPr>
          <w:ilvl w:val="0"/>
          <w:numId w:val="8"/>
        </w:numPr>
        <w:spacing w:after="0"/>
        <w:ind w:left="709" w:hanging="425"/>
        <w:rPr>
          <w:rFonts w:ascii="Century Gothic" w:hAnsi="Century Gothic" w:cstheme="minorHAnsi"/>
        </w:rPr>
      </w:pPr>
      <w:r w:rsidRPr="00835A95">
        <w:rPr>
          <w:rFonts w:ascii="Century Gothic" w:hAnsi="Century Gothic" w:cstheme="minorHAnsi"/>
        </w:rPr>
        <w:t>all staff receive a copy of this policy at induction</w:t>
      </w:r>
      <w:r>
        <w:rPr>
          <w:rFonts w:ascii="Century Gothic" w:hAnsi="Century Gothic" w:cstheme="minorHAnsi"/>
        </w:rPr>
        <w:t>;</w:t>
      </w:r>
      <w:r w:rsidRPr="00835A95">
        <w:rPr>
          <w:rFonts w:ascii="Century Gothic" w:hAnsi="Century Gothic" w:cstheme="minorHAnsi"/>
        </w:rPr>
        <w:t xml:space="preserve"> </w:t>
      </w:r>
    </w:p>
    <w:p w14:paraId="6BD84B51" w14:textId="77777777" w:rsidR="00D50D54" w:rsidRPr="00835A95" w:rsidRDefault="00D50D54" w:rsidP="00D50D54">
      <w:pPr>
        <w:pStyle w:val="Bullets"/>
        <w:numPr>
          <w:ilvl w:val="0"/>
          <w:numId w:val="8"/>
        </w:numPr>
        <w:spacing w:after="0"/>
        <w:ind w:left="709" w:hanging="425"/>
        <w:rPr>
          <w:rFonts w:ascii="Century Gothic" w:hAnsi="Century Gothic" w:cstheme="minorHAnsi"/>
        </w:rPr>
      </w:pPr>
      <w:r w:rsidRPr="00835A95">
        <w:rPr>
          <w:rFonts w:ascii="Century Gothic" w:hAnsi="Century Gothic" w:cstheme="minorHAnsi"/>
        </w:rPr>
        <w:t>this policy is easily accessible by all members of the organisation</w:t>
      </w:r>
      <w:r>
        <w:rPr>
          <w:rFonts w:ascii="Century Gothic" w:hAnsi="Century Gothic" w:cstheme="minorHAnsi"/>
        </w:rPr>
        <w:t>;</w:t>
      </w:r>
    </w:p>
    <w:p w14:paraId="63CE55BD" w14:textId="77777777" w:rsidR="00D50D54" w:rsidRPr="00835A95" w:rsidRDefault="00D50D54" w:rsidP="00D50D54">
      <w:pPr>
        <w:pStyle w:val="Bullets"/>
        <w:numPr>
          <w:ilvl w:val="0"/>
          <w:numId w:val="8"/>
        </w:numPr>
        <w:spacing w:after="0"/>
        <w:ind w:left="709" w:hanging="425"/>
        <w:rPr>
          <w:rFonts w:ascii="Century Gothic" w:hAnsi="Century Gothic" w:cstheme="minorHAnsi"/>
        </w:rPr>
      </w:pPr>
      <w:r w:rsidRPr="00835A95">
        <w:rPr>
          <w:rFonts w:ascii="Century Gothic" w:hAnsi="Century Gothic" w:cstheme="minorHAnsi"/>
        </w:rPr>
        <w:t>employees are informed when a particular activity aligns with this policy</w:t>
      </w:r>
      <w:r>
        <w:rPr>
          <w:rFonts w:ascii="Century Gothic" w:hAnsi="Century Gothic" w:cstheme="minorHAnsi"/>
        </w:rPr>
        <w:t>;</w:t>
      </w:r>
    </w:p>
    <w:p w14:paraId="7DBC227A" w14:textId="77777777" w:rsidR="00D50D54" w:rsidRPr="00C322F2" w:rsidRDefault="00D50D54" w:rsidP="00D50D54">
      <w:pPr>
        <w:pStyle w:val="Bullets"/>
        <w:numPr>
          <w:ilvl w:val="0"/>
          <w:numId w:val="8"/>
        </w:numPr>
        <w:spacing w:after="0"/>
        <w:ind w:left="709" w:hanging="425"/>
        <w:rPr>
          <w:rFonts w:ascii="Century Gothic" w:hAnsi="Century Gothic" w:cstheme="minorHAnsi"/>
        </w:rPr>
      </w:pPr>
      <w:r w:rsidRPr="00C322F2">
        <w:rPr>
          <w:rFonts w:ascii="Century Gothic" w:hAnsi="Century Gothic" w:cstheme="minorHAnsi"/>
        </w:rPr>
        <w:t>employees are empowered to actively contribute to and provide feedback on this policy;</w:t>
      </w:r>
    </w:p>
    <w:p w14:paraId="358394F6" w14:textId="77777777" w:rsidR="00D50D54" w:rsidRDefault="00D50D54" w:rsidP="00D50D54">
      <w:pPr>
        <w:pStyle w:val="Bullets"/>
        <w:numPr>
          <w:ilvl w:val="0"/>
          <w:numId w:val="8"/>
        </w:numPr>
        <w:spacing w:after="0"/>
        <w:ind w:left="709" w:hanging="425"/>
        <w:rPr>
          <w:rFonts w:ascii="Century Gothic" w:hAnsi="Century Gothic" w:cstheme="minorHAnsi"/>
        </w:rPr>
      </w:pPr>
      <w:r w:rsidRPr="00835A95">
        <w:rPr>
          <w:rFonts w:ascii="Century Gothic" w:hAnsi="Century Gothic" w:cstheme="minorHAnsi"/>
        </w:rPr>
        <w:t>employees are notified of all changes to this policy.</w:t>
      </w:r>
    </w:p>
    <w:p w14:paraId="13F677EA" w14:textId="77777777" w:rsidR="00D50D54" w:rsidRPr="00835A95" w:rsidRDefault="00D50D54" w:rsidP="00D50D54">
      <w:pPr>
        <w:pStyle w:val="Bullets"/>
        <w:numPr>
          <w:ilvl w:val="0"/>
          <w:numId w:val="0"/>
        </w:numPr>
        <w:spacing w:after="0"/>
        <w:ind w:left="709" w:hanging="425"/>
        <w:rPr>
          <w:rFonts w:ascii="Century Gothic" w:hAnsi="Century Gothic" w:cstheme="minorHAnsi"/>
        </w:rPr>
      </w:pPr>
    </w:p>
    <w:p w14:paraId="7162F79D" w14:textId="77777777" w:rsidR="00D50D54" w:rsidRPr="00C322F2" w:rsidRDefault="00D50D54" w:rsidP="00D50D54">
      <w:pPr>
        <w:pStyle w:val="ListParagraph"/>
        <w:numPr>
          <w:ilvl w:val="0"/>
          <w:numId w:val="19"/>
        </w:numPr>
        <w:spacing w:line="240" w:lineRule="auto"/>
        <w:ind w:left="284" w:hanging="426"/>
        <w:rPr>
          <w:rStyle w:val="TableheadingChar"/>
          <w:rFonts w:ascii="Century Gothic" w:hAnsi="Century Gothic" w:cstheme="minorHAnsi"/>
          <w:b w:val="0"/>
        </w:rPr>
      </w:pPr>
      <w:r w:rsidRPr="00122776">
        <w:rPr>
          <w:rStyle w:val="TableheadingChar"/>
          <w:rFonts w:ascii="Century Gothic" w:hAnsi="Century Gothic" w:cstheme="minorHAnsi"/>
          <w:color w:val="4C9D2F"/>
        </w:rPr>
        <w:t xml:space="preserve">How often </w:t>
      </w:r>
      <w:r>
        <w:rPr>
          <w:rStyle w:val="TableheadingChar"/>
          <w:rFonts w:ascii="Century Gothic" w:hAnsi="Century Gothic" w:cstheme="minorHAnsi"/>
          <w:color w:val="4C9D2F"/>
        </w:rPr>
        <w:t>this policy will</w:t>
      </w:r>
      <w:r w:rsidRPr="00122776">
        <w:rPr>
          <w:rStyle w:val="TableheadingChar"/>
          <w:rFonts w:ascii="Century Gothic" w:hAnsi="Century Gothic" w:cstheme="minorHAnsi"/>
          <w:color w:val="4C9D2F"/>
        </w:rPr>
        <w:t xml:space="preserve"> be reviewed</w:t>
      </w:r>
    </w:p>
    <w:p w14:paraId="7CC2374B" w14:textId="77777777" w:rsidR="00D50D54" w:rsidRDefault="00D50D54" w:rsidP="00D50D54">
      <w:pPr>
        <w:ind w:left="-142"/>
        <w:rPr>
          <w:rFonts w:ascii="Century Gothic" w:hAnsi="Century Gothic" w:cstheme="minorHAnsi"/>
        </w:rPr>
      </w:pPr>
    </w:p>
    <w:p w14:paraId="41D042CA" w14:textId="77777777" w:rsidR="00D50D54" w:rsidRDefault="00D50D54" w:rsidP="00D50D54">
      <w:pPr>
        <w:rPr>
          <w:rFonts w:ascii="Century Gothic" w:hAnsi="Century Gothic" w:cstheme="minorHAnsi"/>
        </w:rPr>
      </w:pPr>
      <w:r>
        <w:rPr>
          <w:rFonts w:ascii="Century Gothic" w:hAnsi="Century Gothic" w:cstheme="minorHAnsi"/>
        </w:rPr>
        <w:t>This policy will be reviewed a</w:t>
      </w:r>
      <w:r w:rsidRPr="00122776">
        <w:rPr>
          <w:rFonts w:ascii="Century Gothic" w:hAnsi="Century Gothic" w:cstheme="minorHAnsi"/>
        </w:rPr>
        <w:t xml:space="preserve">fter </w:t>
      </w:r>
      <w:r w:rsidRPr="00122776">
        <w:rPr>
          <w:rFonts w:ascii="Century Gothic" w:hAnsi="Century Gothic" w:cstheme="minorHAnsi"/>
          <w:color w:val="FF0000"/>
        </w:rPr>
        <w:t xml:space="preserve">six months/first year </w:t>
      </w:r>
      <w:r w:rsidRPr="00122776">
        <w:rPr>
          <w:rFonts w:ascii="Century Gothic" w:hAnsi="Century Gothic" w:cstheme="minorHAnsi"/>
        </w:rPr>
        <w:t xml:space="preserve">then </w:t>
      </w:r>
      <w:r w:rsidRPr="00122776">
        <w:rPr>
          <w:rFonts w:ascii="Century Gothic" w:hAnsi="Century Gothic" w:cstheme="minorHAnsi"/>
          <w:color w:val="FF0000"/>
        </w:rPr>
        <w:t xml:space="preserve">one/two </w:t>
      </w:r>
      <w:r w:rsidRPr="00122776">
        <w:rPr>
          <w:rFonts w:ascii="Century Gothic" w:hAnsi="Century Gothic" w:cstheme="minorHAnsi"/>
        </w:rPr>
        <w:t>yearly thereafter.  Effectiveness of the policy will be assessed through:</w:t>
      </w:r>
    </w:p>
    <w:p w14:paraId="6D9F13AD" w14:textId="77777777" w:rsidR="00D50D54" w:rsidRPr="00122776" w:rsidRDefault="00D50D54" w:rsidP="00D50D54">
      <w:pPr>
        <w:ind w:left="-142"/>
        <w:rPr>
          <w:rFonts w:ascii="Century Gothic" w:hAnsi="Century Gothic" w:cstheme="minorHAnsi"/>
        </w:rPr>
      </w:pPr>
    </w:p>
    <w:p w14:paraId="0AC2BAF4" w14:textId="77777777" w:rsidR="00D50D54" w:rsidRDefault="00D50D54" w:rsidP="00D50D54">
      <w:pPr>
        <w:pStyle w:val="Bullets"/>
        <w:numPr>
          <w:ilvl w:val="0"/>
          <w:numId w:val="4"/>
        </w:numPr>
        <w:spacing w:after="0"/>
        <w:ind w:left="709" w:hanging="425"/>
        <w:rPr>
          <w:rFonts w:ascii="Century Gothic" w:hAnsi="Century Gothic" w:cstheme="minorHAnsi"/>
        </w:rPr>
      </w:pPr>
      <w:r w:rsidRPr="00835A95">
        <w:rPr>
          <w:rFonts w:ascii="Century Gothic" w:hAnsi="Century Gothic" w:cstheme="minorHAnsi"/>
        </w:rPr>
        <w:t xml:space="preserve">feedback from </w:t>
      </w:r>
      <w:r>
        <w:rPr>
          <w:rFonts w:ascii="Century Gothic" w:hAnsi="Century Gothic" w:cstheme="minorHAnsi"/>
        </w:rPr>
        <w:t>staff</w:t>
      </w:r>
      <w:r w:rsidRPr="00835A95">
        <w:rPr>
          <w:rFonts w:ascii="Century Gothic" w:hAnsi="Century Gothic" w:cstheme="minorHAnsi"/>
        </w:rPr>
        <w:t xml:space="preserve"> and management</w:t>
      </w:r>
      <w:r>
        <w:rPr>
          <w:rFonts w:ascii="Century Gothic" w:hAnsi="Century Gothic" w:cstheme="minorHAnsi"/>
        </w:rPr>
        <w:t>;</w:t>
      </w:r>
    </w:p>
    <w:p w14:paraId="6B8AD3B7" w14:textId="77777777" w:rsidR="00D50D54" w:rsidRPr="00835A95" w:rsidRDefault="00D50D54" w:rsidP="00D50D54">
      <w:pPr>
        <w:pStyle w:val="Bullets"/>
        <w:numPr>
          <w:ilvl w:val="0"/>
          <w:numId w:val="4"/>
        </w:numPr>
        <w:spacing w:after="0"/>
        <w:ind w:left="709" w:hanging="425"/>
        <w:rPr>
          <w:rFonts w:ascii="Century Gothic" w:hAnsi="Century Gothic" w:cstheme="minorHAnsi"/>
        </w:rPr>
      </w:pPr>
      <w:r>
        <w:rPr>
          <w:rFonts w:ascii="Century Gothic" w:hAnsi="Century Gothic" w:cstheme="minorHAnsi"/>
        </w:rPr>
        <w:t xml:space="preserve">reference to the impact measurements detailed in section 13 above; </w:t>
      </w:r>
    </w:p>
    <w:p w14:paraId="47E912B5" w14:textId="77777777" w:rsidR="00D50D54" w:rsidRPr="00D50D54" w:rsidRDefault="00D50D54" w:rsidP="00D50D54">
      <w:pPr>
        <w:pStyle w:val="Bullets"/>
        <w:numPr>
          <w:ilvl w:val="0"/>
          <w:numId w:val="4"/>
        </w:numPr>
        <w:spacing w:after="0"/>
        <w:ind w:left="709" w:hanging="425"/>
        <w:rPr>
          <w:rFonts w:ascii="Century Gothic" w:hAnsi="Century Gothic" w:cstheme="minorHAnsi"/>
        </w:rPr>
      </w:pPr>
      <w:r w:rsidRPr="00835A95">
        <w:rPr>
          <w:rFonts w:ascii="Century Gothic" w:hAnsi="Century Gothic" w:cstheme="minorHAnsi"/>
        </w:rPr>
        <w:t xml:space="preserve">review of the policy by management to determine if </w:t>
      </w:r>
      <w:r>
        <w:rPr>
          <w:rFonts w:ascii="Century Gothic" w:hAnsi="Century Gothic" w:cstheme="minorHAnsi"/>
        </w:rPr>
        <w:t xml:space="preserve">its overall </w:t>
      </w:r>
      <w:r w:rsidRPr="00835A95">
        <w:rPr>
          <w:rFonts w:ascii="Century Gothic" w:hAnsi="Century Gothic" w:cstheme="minorHAnsi"/>
        </w:rPr>
        <w:t xml:space="preserve">objectives have been met and to identify </w:t>
      </w:r>
      <w:r>
        <w:rPr>
          <w:rFonts w:ascii="Century Gothic" w:hAnsi="Century Gothic" w:cstheme="minorHAnsi"/>
        </w:rPr>
        <w:t xml:space="preserve">both </w:t>
      </w:r>
      <w:r w:rsidRPr="00835A95">
        <w:rPr>
          <w:rFonts w:ascii="Century Gothic" w:hAnsi="Century Gothic" w:cstheme="minorHAnsi"/>
        </w:rPr>
        <w:t xml:space="preserve">barriers and </w:t>
      </w:r>
      <w:r>
        <w:rPr>
          <w:rFonts w:ascii="Century Gothic" w:hAnsi="Century Gothic" w:cstheme="minorHAnsi"/>
        </w:rPr>
        <w:t xml:space="preserve">supports </w:t>
      </w:r>
      <w:r w:rsidRPr="00835A95">
        <w:rPr>
          <w:rFonts w:ascii="Century Gothic" w:hAnsi="Century Gothic" w:cstheme="minorHAnsi"/>
        </w:rPr>
        <w:t xml:space="preserve">to </w:t>
      </w:r>
      <w:r>
        <w:rPr>
          <w:rFonts w:ascii="Century Gothic" w:hAnsi="Century Gothic" w:cstheme="minorHAnsi"/>
        </w:rPr>
        <w:t>ensuring that progress is sustained</w:t>
      </w:r>
      <w:r w:rsidRPr="00835A95">
        <w:rPr>
          <w:rFonts w:ascii="Century Gothic" w:hAnsi="Century Gothic" w:cstheme="minorHAnsi"/>
        </w:rPr>
        <w:t>.</w:t>
      </w:r>
    </w:p>
    <w:p w14:paraId="537F9414" w14:textId="77777777" w:rsidR="00D50D54" w:rsidRDefault="00D50D54" w:rsidP="00D50D54">
      <w:pPr>
        <w:pStyle w:val="Bullets"/>
        <w:numPr>
          <w:ilvl w:val="0"/>
          <w:numId w:val="0"/>
        </w:numPr>
        <w:spacing w:after="0"/>
        <w:ind w:left="360" w:hanging="360"/>
        <w:rPr>
          <w:rFonts w:ascii="Century Gothic" w:hAnsi="Century Gothic" w:cstheme="minorHAnsi"/>
        </w:rPr>
      </w:pPr>
    </w:p>
    <w:p w14:paraId="60609370" w14:textId="77777777" w:rsidR="00D50D54" w:rsidRDefault="00D50D54" w:rsidP="00D50D54">
      <w:pPr>
        <w:pStyle w:val="ListParagraph"/>
        <w:numPr>
          <w:ilvl w:val="0"/>
          <w:numId w:val="20"/>
        </w:numPr>
        <w:spacing w:line="240" w:lineRule="auto"/>
        <w:ind w:left="284" w:hanging="426"/>
        <w:rPr>
          <w:rFonts w:ascii="Century Gothic" w:hAnsi="Century Gothic" w:cstheme="minorHAnsi"/>
          <w:b/>
          <w:color w:val="4C9D2F"/>
        </w:rPr>
      </w:pPr>
      <w:r w:rsidRPr="00BF26EF">
        <w:rPr>
          <w:rFonts w:ascii="Century Gothic" w:hAnsi="Century Gothic" w:cstheme="minorHAnsi"/>
          <w:b/>
          <w:color w:val="4C9D2F"/>
        </w:rPr>
        <w:t>Sign off</w:t>
      </w:r>
    </w:p>
    <w:p w14:paraId="74051729" w14:textId="77777777" w:rsidR="00D50D54" w:rsidRDefault="00D50D54" w:rsidP="00D50D54">
      <w:pPr>
        <w:rPr>
          <w:rFonts w:ascii="Century Gothic" w:hAnsi="Century Gothic" w:cstheme="minorHAnsi"/>
          <w:b/>
          <w:color w:val="4C9D2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792"/>
      </w:tblGrid>
      <w:tr w:rsidR="00D50D54" w:rsidRPr="00A867C5" w14:paraId="35ECF441" w14:textId="77777777" w:rsidTr="002215B4">
        <w:tc>
          <w:tcPr>
            <w:tcW w:w="2830" w:type="dxa"/>
          </w:tcPr>
          <w:p w14:paraId="02567A2E" w14:textId="77777777" w:rsidR="00D50D54" w:rsidRDefault="00D50D54" w:rsidP="002215B4">
            <w:pPr>
              <w:pStyle w:val="Heading4"/>
              <w:spacing w:before="0"/>
              <w:ind w:left="22"/>
              <w:outlineLvl w:val="3"/>
              <w:rPr>
                <w:rFonts w:ascii="Century Gothic" w:hAnsi="Century Gothic" w:cstheme="minorHAnsi"/>
                <w:b/>
                <w:color w:val="auto"/>
              </w:rPr>
            </w:pPr>
            <w:r w:rsidRPr="00A867C5">
              <w:rPr>
                <w:rFonts w:ascii="Century Gothic" w:hAnsi="Century Gothic" w:cstheme="minorHAnsi"/>
                <w:b/>
                <w:color w:val="auto"/>
              </w:rPr>
              <w:t>Name</w:t>
            </w:r>
          </w:p>
          <w:p w14:paraId="4A99FAF8" w14:textId="77777777" w:rsidR="00D50D54" w:rsidRPr="005F4591" w:rsidRDefault="00D50D54" w:rsidP="002215B4"/>
          <w:p w14:paraId="103DE825" w14:textId="77777777" w:rsidR="00D50D54" w:rsidRPr="00A867C5" w:rsidRDefault="00D50D54" w:rsidP="002215B4">
            <w:pPr>
              <w:ind w:left="22"/>
              <w:rPr>
                <w:rFonts w:ascii="Century Gothic" w:hAnsi="Century Gothic" w:cstheme="minorHAnsi"/>
                <w:b/>
              </w:rPr>
            </w:pPr>
          </w:p>
        </w:tc>
        <w:tc>
          <w:tcPr>
            <w:tcW w:w="6792" w:type="dxa"/>
          </w:tcPr>
          <w:p w14:paraId="31FF9B13" w14:textId="77777777" w:rsidR="00D50D54" w:rsidRPr="00A867C5" w:rsidRDefault="00D50D54" w:rsidP="002215B4">
            <w:pPr>
              <w:rPr>
                <w:rFonts w:ascii="Century Gothic" w:hAnsi="Century Gothic" w:cstheme="minorHAnsi"/>
                <w:b/>
              </w:rPr>
            </w:pPr>
          </w:p>
        </w:tc>
      </w:tr>
      <w:tr w:rsidR="00D50D54" w:rsidRPr="00A867C5" w14:paraId="5C4B0EBE" w14:textId="77777777" w:rsidTr="002215B4">
        <w:tc>
          <w:tcPr>
            <w:tcW w:w="2830" w:type="dxa"/>
          </w:tcPr>
          <w:p w14:paraId="5E633EF9" w14:textId="77777777" w:rsidR="00D50D54" w:rsidRDefault="00D50D54" w:rsidP="002215B4">
            <w:pPr>
              <w:pStyle w:val="Heading4"/>
              <w:spacing w:before="0"/>
              <w:ind w:left="22"/>
              <w:outlineLvl w:val="3"/>
              <w:rPr>
                <w:rFonts w:ascii="Century Gothic" w:hAnsi="Century Gothic" w:cstheme="minorHAnsi"/>
                <w:b/>
                <w:color w:val="auto"/>
              </w:rPr>
            </w:pPr>
            <w:r w:rsidRPr="00A867C5">
              <w:rPr>
                <w:rFonts w:ascii="Century Gothic" w:hAnsi="Century Gothic" w:cstheme="minorHAnsi"/>
                <w:b/>
                <w:color w:val="auto"/>
              </w:rPr>
              <w:t>Title</w:t>
            </w:r>
          </w:p>
          <w:p w14:paraId="2073BCBD" w14:textId="77777777" w:rsidR="00D50D54" w:rsidRPr="005F4591" w:rsidRDefault="00D50D54" w:rsidP="002215B4"/>
          <w:p w14:paraId="131C4FD1" w14:textId="77777777" w:rsidR="00D50D54" w:rsidRPr="00A867C5" w:rsidRDefault="00D50D54" w:rsidP="002215B4">
            <w:pPr>
              <w:ind w:left="22"/>
              <w:rPr>
                <w:rFonts w:ascii="Century Gothic" w:hAnsi="Century Gothic" w:cstheme="minorHAnsi"/>
                <w:b/>
              </w:rPr>
            </w:pPr>
          </w:p>
        </w:tc>
        <w:tc>
          <w:tcPr>
            <w:tcW w:w="6792" w:type="dxa"/>
          </w:tcPr>
          <w:p w14:paraId="402EBE65" w14:textId="77777777" w:rsidR="00D50D54" w:rsidRPr="00A867C5" w:rsidRDefault="00D50D54" w:rsidP="002215B4">
            <w:pPr>
              <w:rPr>
                <w:rFonts w:ascii="Century Gothic" w:hAnsi="Century Gothic" w:cstheme="minorHAnsi"/>
                <w:b/>
              </w:rPr>
            </w:pPr>
          </w:p>
        </w:tc>
      </w:tr>
      <w:tr w:rsidR="00D50D54" w:rsidRPr="00A867C5" w14:paraId="3E38A688" w14:textId="77777777" w:rsidTr="002215B4">
        <w:tc>
          <w:tcPr>
            <w:tcW w:w="2830" w:type="dxa"/>
          </w:tcPr>
          <w:p w14:paraId="468177FF" w14:textId="77777777" w:rsidR="00D50D54" w:rsidRDefault="00D50D54" w:rsidP="002215B4">
            <w:pPr>
              <w:pStyle w:val="Heading4"/>
              <w:spacing w:before="0"/>
              <w:ind w:left="22"/>
              <w:outlineLvl w:val="3"/>
              <w:rPr>
                <w:rFonts w:ascii="Century Gothic" w:hAnsi="Century Gothic" w:cstheme="minorHAnsi"/>
                <w:b/>
                <w:color w:val="auto"/>
              </w:rPr>
            </w:pPr>
            <w:r w:rsidRPr="00A867C5">
              <w:rPr>
                <w:rFonts w:ascii="Century Gothic" w:hAnsi="Century Gothic" w:cstheme="minorHAnsi"/>
                <w:b/>
                <w:color w:val="auto"/>
              </w:rPr>
              <w:t>Signature</w:t>
            </w:r>
          </w:p>
          <w:p w14:paraId="6FE55DD5" w14:textId="77777777" w:rsidR="00D50D54" w:rsidRPr="005F4591" w:rsidRDefault="00D50D54" w:rsidP="002215B4"/>
          <w:p w14:paraId="4D4D994F" w14:textId="77777777" w:rsidR="00D50D54" w:rsidRPr="00A867C5" w:rsidRDefault="00D50D54" w:rsidP="002215B4">
            <w:pPr>
              <w:rPr>
                <w:b/>
              </w:rPr>
            </w:pPr>
          </w:p>
        </w:tc>
        <w:tc>
          <w:tcPr>
            <w:tcW w:w="6792" w:type="dxa"/>
          </w:tcPr>
          <w:p w14:paraId="34FF38F4" w14:textId="77777777" w:rsidR="00D50D54" w:rsidRPr="00A867C5" w:rsidRDefault="00D50D54" w:rsidP="002215B4">
            <w:pPr>
              <w:rPr>
                <w:rFonts w:ascii="Century Gothic" w:hAnsi="Century Gothic" w:cstheme="minorHAnsi"/>
                <w:b/>
              </w:rPr>
            </w:pPr>
          </w:p>
        </w:tc>
      </w:tr>
      <w:tr w:rsidR="00D50D54" w:rsidRPr="00A867C5" w14:paraId="1457B8A6" w14:textId="77777777" w:rsidTr="002215B4">
        <w:tc>
          <w:tcPr>
            <w:tcW w:w="2830" w:type="dxa"/>
          </w:tcPr>
          <w:p w14:paraId="1E598A99" w14:textId="77777777" w:rsidR="00D50D54" w:rsidRDefault="00D50D54" w:rsidP="002215B4">
            <w:pPr>
              <w:pStyle w:val="Heading4"/>
              <w:spacing w:before="0"/>
              <w:ind w:left="22"/>
              <w:outlineLvl w:val="3"/>
              <w:rPr>
                <w:rFonts w:ascii="Century Gothic" w:hAnsi="Century Gothic" w:cstheme="minorHAnsi"/>
                <w:b/>
                <w:color w:val="auto"/>
              </w:rPr>
            </w:pPr>
            <w:r w:rsidRPr="00A867C5">
              <w:rPr>
                <w:rFonts w:ascii="Century Gothic" w:hAnsi="Century Gothic" w:cstheme="minorHAnsi"/>
                <w:b/>
                <w:color w:val="auto"/>
              </w:rPr>
              <w:t>Date</w:t>
            </w:r>
          </w:p>
          <w:p w14:paraId="6C26C53A" w14:textId="77777777" w:rsidR="00D50D54" w:rsidRPr="005F4591" w:rsidRDefault="00D50D54" w:rsidP="002215B4"/>
          <w:p w14:paraId="2669445F" w14:textId="77777777" w:rsidR="00D50D54" w:rsidRPr="00A867C5" w:rsidRDefault="00D50D54" w:rsidP="002215B4">
            <w:pPr>
              <w:ind w:left="22"/>
              <w:rPr>
                <w:rFonts w:ascii="Century Gothic" w:hAnsi="Century Gothic" w:cstheme="minorHAnsi"/>
                <w:b/>
              </w:rPr>
            </w:pPr>
          </w:p>
        </w:tc>
        <w:tc>
          <w:tcPr>
            <w:tcW w:w="6792" w:type="dxa"/>
          </w:tcPr>
          <w:p w14:paraId="2F70C58F" w14:textId="77777777" w:rsidR="00D50D54" w:rsidRPr="00A867C5" w:rsidRDefault="00D50D54" w:rsidP="002215B4">
            <w:pPr>
              <w:rPr>
                <w:rFonts w:ascii="Century Gothic" w:hAnsi="Century Gothic" w:cstheme="minorHAnsi"/>
                <w:b/>
              </w:rPr>
            </w:pPr>
          </w:p>
        </w:tc>
      </w:tr>
      <w:tr w:rsidR="00D50D54" w:rsidRPr="00A867C5" w14:paraId="66FCA850" w14:textId="77777777" w:rsidTr="002215B4">
        <w:tc>
          <w:tcPr>
            <w:tcW w:w="2830" w:type="dxa"/>
          </w:tcPr>
          <w:p w14:paraId="0453668A" w14:textId="77777777" w:rsidR="00D50D54" w:rsidRPr="00A867C5" w:rsidRDefault="00D50D54" w:rsidP="002215B4">
            <w:pPr>
              <w:pStyle w:val="Heading4"/>
              <w:spacing w:before="0"/>
              <w:ind w:left="22"/>
              <w:outlineLvl w:val="3"/>
              <w:rPr>
                <w:rFonts w:ascii="Century Gothic" w:hAnsi="Century Gothic" w:cstheme="minorHAnsi"/>
                <w:b/>
                <w:color w:val="auto"/>
              </w:rPr>
            </w:pPr>
            <w:r w:rsidRPr="00A867C5">
              <w:rPr>
                <w:rFonts w:ascii="Century Gothic" w:hAnsi="Century Gothic" w:cstheme="minorHAnsi"/>
                <w:b/>
                <w:color w:val="auto"/>
              </w:rPr>
              <w:t>Date of next review</w:t>
            </w:r>
          </w:p>
          <w:p w14:paraId="0E917262" w14:textId="77777777" w:rsidR="00D50D54" w:rsidRPr="00A867C5" w:rsidRDefault="00D50D54" w:rsidP="002215B4">
            <w:pPr>
              <w:rPr>
                <w:b/>
              </w:rPr>
            </w:pPr>
          </w:p>
        </w:tc>
        <w:tc>
          <w:tcPr>
            <w:tcW w:w="6792" w:type="dxa"/>
          </w:tcPr>
          <w:p w14:paraId="7CDDE08E" w14:textId="77777777" w:rsidR="00D50D54" w:rsidRPr="00A867C5" w:rsidRDefault="00D50D54" w:rsidP="002215B4">
            <w:pPr>
              <w:rPr>
                <w:rFonts w:ascii="Century Gothic" w:hAnsi="Century Gothic" w:cstheme="minorHAnsi"/>
                <w:b/>
              </w:rPr>
            </w:pPr>
          </w:p>
        </w:tc>
      </w:tr>
    </w:tbl>
    <w:p w14:paraId="05D1E14E" w14:textId="77777777" w:rsidR="00D50D54" w:rsidRDefault="00D50D54" w:rsidP="00D50D54">
      <w:pPr>
        <w:rPr>
          <w:rFonts w:ascii="Century Gothic" w:hAnsi="Century Gothic" w:cstheme="minorHAnsi"/>
          <w:b/>
          <w:color w:val="4C9D2F"/>
        </w:rPr>
      </w:pPr>
    </w:p>
    <w:p w14:paraId="5FBD1173" w14:textId="77777777" w:rsidR="00D50D54" w:rsidRDefault="00D50D54" w:rsidP="00D50D54">
      <w:pPr>
        <w:rPr>
          <w:rFonts w:ascii="Century Gothic" w:hAnsi="Century Gothic" w:cstheme="minorHAnsi"/>
          <w:b/>
          <w:color w:val="4C9D2F"/>
        </w:rPr>
      </w:pPr>
    </w:p>
    <w:p w14:paraId="735357BE" w14:textId="77777777" w:rsidR="00D50D54" w:rsidRPr="00BD354C" w:rsidRDefault="00D50D54" w:rsidP="00D50D54">
      <w:pPr>
        <w:rPr>
          <w:rFonts w:ascii="Century Gothic" w:hAnsi="Century Gothic" w:cstheme="minorHAnsi"/>
          <w:b/>
          <w:color w:val="4C9D2F"/>
        </w:rPr>
      </w:pPr>
    </w:p>
    <w:p w14:paraId="5F5A1499" w14:textId="77777777" w:rsidR="00D50D54" w:rsidRDefault="00D50D54" w:rsidP="00D50D54">
      <w:pPr>
        <w:pStyle w:val="Tableheading"/>
        <w:numPr>
          <w:ilvl w:val="0"/>
          <w:numId w:val="20"/>
        </w:numPr>
        <w:spacing w:before="0" w:after="0"/>
        <w:ind w:left="284" w:hanging="426"/>
        <w:rPr>
          <w:rFonts w:ascii="Century Gothic" w:hAnsi="Century Gothic" w:cstheme="minorHAnsi"/>
          <w:color w:val="4C9D2F"/>
          <w:szCs w:val="24"/>
        </w:rPr>
      </w:pPr>
      <w:r w:rsidRPr="00DD7E81">
        <w:rPr>
          <w:rFonts w:ascii="Century Gothic" w:hAnsi="Century Gothic" w:cstheme="minorHAnsi"/>
          <w:color w:val="4C9D2F"/>
          <w:szCs w:val="24"/>
        </w:rPr>
        <w:t xml:space="preserve">References </w:t>
      </w:r>
    </w:p>
    <w:p w14:paraId="1DD52619" w14:textId="77777777" w:rsidR="00D50D54" w:rsidRPr="00DD7E81" w:rsidRDefault="00D50D54" w:rsidP="00D50D54">
      <w:pPr>
        <w:pStyle w:val="Tableheading"/>
        <w:spacing w:before="0" w:after="0"/>
        <w:rPr>
          <w:rFonts w:ascii="Century Gothic" w:hAnsi="Century Gothic" w:cstheme="minorHAnsi"/>
          <w:color w:val="4C9D2F"/>
          <w:szCs w:val="24"/>
        </w:rPr>
      </w:pPr>
    </w:p>
    <w:p w14:paraId="152351DF" w14:textId="77777777" w:rsidR="00D50D54" w:rsidRPr="005F4591" w:rsidRDefault="00D50D54" w:rsidP="00D50D54">
      <w:pPr>
        <w:ind w:left="284"/>
        <w:rPr>
          <w:rFonts w:ascii="Century Gothic" w:hAnsi="Century Gothic" w:cstheme="minorHAnsi"/>
          <w:i/>
          <w:color w:val="FF0000"/>
        </w:rPr>
      </w:pPr>
      <w:r w:rsidRPr="005F4591">
        <w:rPr>
          <w:rFonts w:ascii="Century Gothic" w:hAnsi="Century Gothic" w:cstheme="minorHAnsi"/>
          <w:i/>
          <w:color w:val="FF0000"/>
        </w:rPr>
        <w:t>[Add</w:t>
      </w:r>
      <w:r>
        <w:rPr>
          <w:rFonts w:ascii="Century Gothic" w:hAnsi="Century Gothic" w:cstheme="minorHAnsi"/>
          <w:i/>
          <w:color w:val="FF0000"/>
        </w:rPr>
        <w:t xml:space="preserve"> references </w:t>
      </w:r>
      <w:r w:rsidRPr="005F4591">
        <w:rPr>
          <w:rFonts w:ascii="Century Gothic" w:hAnsi="Century Gothic" w:cstheme="minorHAnsi"/>
          <w:i/>
          <w:color w:val="FF0000"/>
        </w:rPr>
        <w:t>as appropriate]</w:t>
      </w:r>
    </w:p>
    <w:p w14:paraId="070881C0" w14:textId="77777777" w:rsidR="00D50D54" w:rsidRDefault="00D50D54" w:rsidP="00D50D54">
      <w:pPr>
        <w:ind w:left="426"/>
        <w:rPr>
          <w:rFonts w:ascii="Century Gothic" w:hAnsi="Century Gothic" w:cstheme="minorHAnsi"/>
          <w:color w:val="4C9D2F"/>
        </w:rPr>
      </w:pPr>
    </w:p>
    <w:p w14:paraId="6C665CE4" w14:textId="77777777" w:rsidR="00D50D54" w:rsidRDefault="00D50D54" w:rsidP="00D50D54">
      <w:pPr>
        <w:rPr>
          <w:rFonts w:ascii="Century Gothic" w:eastAsiaTheme="minorHAnsi" w:hAnsi="Century Gothic" w:cstheme="minorHAnsi"/>
          <w:b/>
          <w:color w:val="4C9D2F"/>
          <w:lang w:val="en-AU"/>
        </w:rPr>
      </w:pPr>
      <w:r>
        <w:rPr>
          <w:rFonts w:ascii="Century Gothic" w:hAnsi="Century Gothic" w:cstheme="minorHAnsi"/>
          <w:color w:val="4C9D2F"/>
        </w:rPr>
        <w:br w:type="page"/>
      </w:r>
    </w:p>
    <w:p w14:paraId="2E06953C" w14:textId="77777777" w:rsidR="00D50D54" w:rsidRPr="00C9756C" w:rsidRDefault="00D50D54" w:rsidP="00D50D54">
      <w:pPr>
        <w:pStyle w:val="Tableheading"/>
        <w:numPr>
          <w:ilvl w:val="0"/>
          <w:numId w:val="20"/>
        </w:numPr>
        <w:spacing w:before="0" w:after="0"/>
        <w:ind w:left="426" w:hanging="426"/>
        <w:rPr>
          <w:rFonts w:ascii="Century Gothic" w:hAnsi="Century Gothic" w:cstheme="minorHAnsi"/>
          <w:color w:val="4C9D2F"/>
          <w:szCs w:val="24"/>
        </w:rPr>
      </w:pPr>
      <w:r w:rsidRPr="00C9756C">
        <w:rPr>
          <w:rFonts w:ascii="Century Gothic" w:hAnsi="Century Gothic" w:cstheme="minorHAnsi"/>
          <w:color w:val="4C9D2F"/>
          <w:szCs w:val="24"/>
        </w:rPr>
        <w:t>Appendices</w:t>
      </w:r>
    </w:p>
    <w:p w14:paraId="4D97E2C2" w14:textId="77777777" w:rsidR="00D50D54" w:rsidRDefault="00D50D54" w:rsidP="00D50D54">
      <w:pPr>
        <w:rPr>
          <w:rFonts w:ascii="Century Gothic" w:hAnsi="Century Gothic" w:cstheme="minorHAnsi"/>
          <w:b/>
          <w:color w:val="4C9D2F"/>
          <w:shd w:val="clear" w:color="auto" w:fill="FFFFFF"/>
        </w:rPr>
      </w:pPr>
    </w:p>
    <w:p w14:paraId="56E2FCA6" w14:textId="77777777" w:rsidR="00D50D54" w:rsidRDefault="00D50D54" w:rsidP="00D50D54">
      <w:pPr>
        <w:rPr>
          <w:rFonts w:ascii="Century Gothic" w:hAnsi="Century Gothic" w:cstheme="minorHAnsi"/>
          <w:b/>
          <w:color w:val="4C9D2F"/>
          <w:shd w:val="clear" w:color="auto" w:fill="FFFFFF"/>
        </w:rPr>
      </w:pPr>
      <w:r>
        <w:rPr>
          <w:rFonts w:ascii="Century Gothic" w:hAnsi="Century Gothic" w:cstheme="minorHAnsi"/>
          <w:b/>
          <w:color w:val="4C9D2F"/>
          <w:shd w:val="clear" w:color="auto" w:fill="FFFFFF"/>
        </w:rPr>
        <w:t xml:space="preserve">A. </w:t>
      </w:r>
      <w:r w:rsidRPr="007E5C4B">
        <w:rPr>
          <w:rFonts w:ascii="Century Gothic" w:hAnsi="Century Gothic" w:cstheme="minorHAnsi"/>
          <w:b/>
          <w:color w:val="4C9D2F"/>
          <w:shd w:val="clear" w:color="auto" w:fill="FFFFFF"/>
        </w:rPr>
        <w:t>How to promote positive mental health for all staff</w:t>
      </w:r>
    </w:p>
    <w:p w14:paraId="5D0353C7" w14:textId="77777777" w:rsidR="00D50D54" w:rsidRPr="007E5C4B" w:rsidRDefault="00D50D54" w:rsidP="00D50D54">
      <w:pPr>
        <w:rPr>
          <w:rFonts w:ascii="Century Gothic" w:hAnsi="Century Gothic" w:cstheme="minorHAnsi"/>
          <w:b/>
          <w:color w:val="4C9D2F"/>
        </w:rPr>
      </w:pPr>
    </w:p>
    <w:p w14:paraId="63B1F393" w14:textId="77777777" w:rsidR="00D50D54" w:rsidRPr="0028011D" w:rsidRDefault="00D50D54" w:rsidP="00D50D54">
      <w:pPr>
        <w:pStyle w:val="CommentText"/>
        <w:spacing w:after="0"/>
        <w:rPr>
          <w:rFonts w:ascii="Century Gothic" w:eastAsiaTheme="minorEastAsia" w:hAnsi="Century Gothic" w:cstheme="minorHAnsi"/>
          <w:sz w:val="24"/>
          <w:szCs w:val="24"/>
          <w:lang w:val="en-GB"/>
        </w:rPr>
      </w:pPr>
      <w:r w:rsidRPr="0028011D">
        <w:rPr>
          <w:rFonts w:ascii="Century Gothic" w:eastAsiaTheme="minorEastAsia" w:hAnsi="Century Gothic" w:cstheme="minorHAnsi"/>
          <w:color w:val="FF0000"/>
          <w:sz w:val="24"/>
          <w:szCs w:val="24"/>
          <w:lang w:val="en-GB"/>
        </w:rPr>
        <w:t xml:space="preserve">Your Workplace </w:t>
      </w:r>
      <w:r w:rsidRPr="0028011D">
        <w:rPr>
          <w:rFonts w:ascii="Century Gothic" w:eastAsiaTheme="minorEastAsia" w:hAnsi="Century Gothic" w:cstheme="minorHAnsi"/>
          <w:sz w:val="24"/>
          <w:szCs w:val="24"/>
          <w:lang w:val="en-GB"/>
        </w:rPr>
        <w:t>is committed, through the implementation of this policy and our own actions, to promoting positive mental health for all staff.  Equally, we want to provide staff with information and resources on how they can look after their own wellbeing and to lead by example in this regard - through our day-to-day behaviours, through providing activities within work that support individual wellbeing, and through promoting a healthy work/life balance.</w:t>
      </w:r>
    </w:p>
    <w:p w14:paraId="3CDA3907" w14:textId="77777777" w:rsidR="00D50D54" w:rsidRPr="0028011D" w:rsidRDefault="00D50D54" w:rsidP="00D50D54">
      <w:pPr>
        <w:pStyle w:val="CommentText"/>
        <w:spacing w:after="0"/>
        <w:rPr>
          <w:rFonts w:ascii="Century Gothic" w:eastAsiaTheme="minorEastAsia" w:hAnsi="Century Gothic" w:cstheme="minorHAnsi"/>
          <w:sz w:val="24"/>
          <w:szCs w:val="24"/>
          <w:lang w:val="en-GB"/>
        </w:rPr>
      </w:pPr>
    </w:p>
    <w:p w14:paraId="1ACA873B" w14:textId="77777777" w:rsidR="00D50D54" w:rsidRPr="0028011D" w:rsidRDefault="00D50D54" w:rsidP="00D50D54">
      <w:pPr>
        <w:pStyle w:val="NormalWeb"/>
        <w:spacing w:before="0" w:beforeAutospacing="0" w:after="0" w:afterAutospacing="0"/>
        <w:rPr>
          <w:rFonts w:ascii="Century Gothic" w:hAnsi="Century Gothic" w:cs="Tahoma"/>
        </w:rPr>
      </w:pPr>
      <w:r w:rsidRPr="0028011D">
        <w:rPr>
          <w:rFonts w:ascii="Century Gothic" w:hAnsi="Century Gothic" w:cs="Tahoma"/>
        </w:rPr>
        <w:t xml:space="preserve">The following five evidence-based steps have been researched and developed by the </w:t>
      </w:r>
      <w:hyperlink r:id="rId8" w:history="1">
        <w:r w:rsidRPr="0028011D">
          <w:rPr>
            <w:rStyle w:val="Hyperlink"/>
            <w:rFonts w:ascii="Century Gothic" w:hAnsi="Century Gothic" w:cs="Tahoma"/>
          </w:rPr>
          <w:t>New Economics Foundation</w:t>
        </w:r>
      </w:hyperlink>
      <w:hyperlink w:history="1"/>
      <w:r w:rsidRPr="0028011D">
        <w:rPr>
          <w:rFonts w:ascii="Century Gothic" w:hAnsi="Century Gothic" w:cs="Tahoma"/>
        </w:rPr>
        <w:t xml:space="preserve">, and are recognised as being important for our </w:t>
      </w:r>
      <w:r w:rsidRPr="00144714">
        <w:rPr>
          <w:rFonts w:ascii="Century Gothic" w:hAnsi="Century Gothic" w:cs="Tahoma"/>
          <w:u w:val="single"/>
        </w:rPr>
        <w:t>individual</w:t>
      </w:r>
      <w:r w:rsidRPr="0028011D">
        <w:rPr>
          <w:rFonts w:ascii="Century Gothic" w:hAnsi="Century Gothic" w:cs="Tahoma"/>
        </w:rPr>
        <w:t xml:space="preserve"> wellbeing.  These may help stimulate ideas for activities </w:t>
      </w:r>
      <w:r w:rsidRPr="0028011D">
        <w:rPr>
          <w:rFonts w:ascii="Century Gothic" w:hAnsi="Century Gothic" w:cstheme="minorHAnsi"/>
        </w:rPr>
        <w:t xml:space="preserve">(inside and outside the workplace) </w:t>
      </w:r>
      <w:r w:rsidRPr="0028011D">
        <w:rPr>
          <w:rFonts w:ascii="Century Gothic" w:hAnsi="Century Gothic" w:cs="Tahoma"/>
        </w:rPr>
        <w:t>that support this aim:</w:t>
      </w:r>
    </w:p>
    <w:p w14:paraId="66B2930F" w14:textId="77777777" w:rsidR="00D50D54" w:rsidRPr="0028011D" w:rsidRDefault="00D50D54" w:rsidP="00D50D54">
      <w:pPr>
        <w:ind w:left="426"/>
        <w:rPr>
          <w:rStyle w:val="TableheadingChar"/>
          <w:rFonts w:ascii="Century Gothic" w:hAnsi="Century Gothic" w:cstheme="minorHAnsi"/>
        </w:rPr>
      </w:pPr>
    </w:p>
    <w:p w14:paraId="6BC0A23A" w14:textId="77777777" w:rsidR="00D50D54" w:rsidRPr="0028011D" w:rsidRDefault="00D50D54" w:rsidP="00D50D54">
      <w:pPr>
        <w:rPr>
          <w:rStyle w:val="TableheadingChar"/>
          <w:rFonts w:ascii="Century Gothic" w:hAnsi="Century Gothic" w:cstheme="minorHAnsi"/>
          <w:b w:val="0"/>
        </w:rPr>
      </w:pPr>
      <w:r w:rsidRPr="0028011D">
        <w:rPr>
          <w:rStyle w:val="TableheadingChar"/>
          <w:rFonts w:ascii="Century Gothic" w:hAnsi="Century Gothic" w:cstheme="minorHAnsi"/>
        </w:rPr>
        <w:t>Connect:  Connect with the people around you. With family, friends, colleagues and neighbours. At home, work, school or in your local community. Think of these as the cornerstones of your life and invest time in developing the</w:t>
      </w:r>
      <w:r>
        <w:rPr>
          <w:rStyle w:val="TableheadingChar"/>
          <w:rFonts w:ascii="Century Gothic" w:hAnsi="Century Gothic" w:cstheme="minorHAnsi"/>
        </w:rPr>
        <w:t>se relationships</w:t>
      </w:r>
      <w:r w:rsidRPr="0028011D">
        <w:rPr>
          <w:rStyle w:val="TableheadingChar"/>
          <w:rFonts w:ascii="Century Gothic" w:hAnsi="Century Gothic" w:cstheme="minorHAnsi"/>
        </w:rPr>
        <w:t xml:space="preserve">. Building these connections will support and enrich you every day. </w:t>
      </w:r>
    </w:p>
    <w:p w14:paraId="581C8DF8" w14:textId="77777777" w:rsidR="00D50D54" w:rsidRPr="0028011D" w:rsidRDefault="00D50D54" w:rsidP="00D50D54">
      <w:pPr>
        <w:rPr>
          <w:rStyle w:val="TableheadingChar"/>
          <w:rFonts w:ascii="Century Gothic" w:hAnsi="Century Gothic" w:cstheme="minorHAnsi"/>
          <w:color w:val="4C9D2F"/>
        </w:rPr>
      </w:pPr>
      <w:r w:rsidRPr="0028011D">
        <w:rPr>
          <w:rStyle w:val="TableheadingChar"/>
          <w:rFonts w:ascii="Century Gothic" w:hAnsi="Century Gothic" w:cstheme="minorHAnsi"/>
          <w:color w:val="4C9D2F"/>
        </w:rPr>
        <w:t xml:space="preserve"> </w:t>
      </w:r>
    </w:p>
    <w:p w14:paraId="5A7F4985" w14:textId="77777777" w:rsidR="00D50D54" w:rsidRPr="0028011D" w:rsidRDefault="00D50D54" w:rsidP="00D50D54">
      <w:pPr>
        <w:rPr>
          <w:rStyle w:val="TableheadingChar"/>
          <w:rFonts w:ascii="Century Gothic" w:hAnsi="Century Gothic" w:cstheme="minorHAnsi"/>
          <w:b w:val="0"/>
        </w:rPr>
      </w:pPr>
      <w:r w:rsidRPr="0028011D">
        <w:rPr>
          <w:rStyle w:val="TableheadingChar"/>
          <w:rFonts w:ascii="Century Gothic" w:hAnsi="Century Gothic" w:cstheme="minorHAnsi"/>
        </w:rPr>
        <w:t xml:space="preserve">Be Active:  Go for a walk or run. Step outside. Cycle. Play a game. Garden. Dance. Exercising makes you feel good. Most importantly, discover a physical activity you enjoy and that suits your level of mobility and fitness. </w:t>
      </w:r>
    </w:p>
    <w:p w14:paraId="603458C5" w14:textId="77777777" w:rsidR="00D50D54" w:rsidRPr="0028011D" w:rsidRDefault="00D50D54" w:rsidP="00D50D54">
      <w:pPr>
        <w:rPr>
          <w:rStyle w:val="TableheadingChar"/>
          <w:rFonts w:ascii="Century Gothic" w:hAnsi="Century Gothic" w:cstheme="minorHAnsi"/>
          <w:b w:val="0"/>
        </w:rPr>
      </w:pPr>
      <w:r w:rsidRPr="0028011D">
        <w:rPr>
          <w:rStyle w:val="TableheadingChar"/>
          <w:rFonts w:ascii="Century Gothic" w:hAnsi="Century Gothic" w:cstheme="minorHAnsi"/>
        </w:rPr>
        <w:t xml:space="preserve"> </w:t>
      </w:r>
    </w:p>
    <w:p w14:paraId="533E5528" w14:textId="77777777" w:rsidR="00D50D54" w:rsidRPr="0028011D" w:rsidRDefault="00D50D54" w:rsidP="00D50D54">
      <w:pPr>
        <w:rPr>
          <w:rStyle w:val="TableheadingChar"/>
          <w:rFonts w:ascii="Century Gothic" w:hAnsi="Century Gothic" w:cstheme="minorHAnsi"/>
          <w:b w:val="0"/>
        </w:rPr>
      </w:pPr>
      <w:r w:rsidRPr="0028011D">
        <w:rPr>
          <w:rStyle w:val="TableheadingChar"/>
          <w:rFonts w:ascii="Century Gothic" w:hAnsi="Century Gothic" w:cstheme="minorHAnsi"/>
        </w:rPr>
        <w:t xml:space="preserve">Take Notice/Be mindful:  Be curious. Catch sight of the beautiful. Remark on the unusual. Notice the changing seasons. Savour the moment, whether you are walking to work, eating lunch or talking to friends. Be aware of the world around you and what you are feeling. Reflecting on your experiences will help you appreciate what matters to you.  </w:t>
      </w:r>
    </w:p>
    <w:p w14:paraId="1955C656" w14:textId="77777777" w:rsidR="00D50D54" w:rsidRPr="0028011D" w:rsidRDefault="00D50D54" w:rsidP="00D50D54">
      <w:pPr>
        <w:rPr>
          <w:rStyle w:val="TableheadingChar"/>
          <w:rFonts w:ascii="Century Gothic" w:hAnsi="Century Gothic" w:cstheme="minorHAnsi"/>
          <w:color w:val="4C9D2F"/>
        </w:rPr>
      </w:pPr>
      <w:r w:rsidRPr="0028011D">
        <w:rPr>
          <w:rStyle w:val="TableheadingChar"/>
          <w:rFonts w:ascii="Century Gothic" w:hAnsi="Century Gothic" w:cstheme="minorHAnsi"/>
          <w:color w:val="4C9D2F"/>
        </w:rPr>
        <w:t xml:space="preserve"> </w:t>
      </w:r>
    </w:p>
    <w:p w14:paraId="0AA68CD0" w14:textId="77777777" w:rsidR="00D50D54" w:rsidRPr="0028011D" w:rsidRDefault="00D50D54" w:rsidP="00D50D54">
      <w:pPr>
        <w:rPr>
          <w:rFonts w:ascii="Century Gothic" w:hAnsi="Century Gothic"/>
        </w:rPr>
      </w:pPr>
      <w:r w:rsidRPr="0028011D">
        <w:rPr>
          <w:rStyle w:val="TableheadingChar"/>
          <w:rFonts w:ascii="Century Gothic" w:hAnsi="Century Gothic" w:cstheme="minorHAnsi"/>
        </w:rPr>
        <w:t xml:space="preserve">Keep Learning:  </w:t>
      </w:r>
      <w:r w:rsidRPr="0028011D">
        <w:rPr>
          <w:rFonts w:ascii="Century Gothic" w:hAnsi="Century Gothic"/>
        </w:rPr>
        <w:t xml:space="preserve">Try something new. Rediscover an old interest. Sign up for that course. Take on a different responsibility at work. Fix a bike. Learn to play an instrument or how to cook your favourite food. Set a challenge you will enjoy achieving. Learning new things will make you more confident as well as being fun.  </w:t>
      </w:r>
    </w:p>
    <w:p w14:paraId="3274CA8D" w14:textId="77777777" w:rsidR="00D50D54" w:rsidRPr="0028011D" w:rsidRDefault="00D50D54" w:rsidP="00D50D54">
      <w:pPr>
        <w:rPr>
          <w:rStyle w:val="TableheadingChar"/>
          <w:rFonts w:ascii="Century Gothic" w:hAnsi="Century Gothic" w:cstheme="minorHAnsi"/>
          <w:color w:val="4C9D2F"/>
        </w:rPr>
      </w:pPr>
      <w:r w:rsidRPr="0028011D">
        <w:rPr>
          <w:rStyle w:val="TableheadingChar"/>
          <w:rFonts w:ascii="Century Gothic" w:hAnsi="Century Gothic" w:cstheme="minorHAnsi"/>
          <w:color w:val="4C9D2F"/>
        </w:rPr>
        <w:t xml:space="preserve"> </w:t>
      </w:r>
    </w:p>
    <w:p w14:paraId="458B4589" w14:textId="77777777" w:rsidR="00D50D54" w:rsidRPr="0028011D" w:rsidRDefault="00D50D54" w:rsidP="00D50D54">
      <w:pPr>
        <w:rPr>
          <w:rFonts w:ascii="Century Gothic" w:hAnsi="Century Gothic"/>
        </w:rPr>
      </w:pPr>
      <w:r w:rsidRPr="0028011D">
        <w:rPr>
          <w:rStyle w:val="TableheadingChar"/>
          <w:rFonts w:ascii="Century Gothic" w:hAnsi="Century Gothic" w:cstheme="minorHAnsi"/>
        </w:rPr>
        <w:t xml:space="preserve">Give:  </w:t>
      </w:r>
      <w:r w:rsidRPr="0028011D">
        <w:rPr>
          <w:rFonts w:ascii="Century Gothic" w:hAnsi="Century Gothic"/>
        </w:rPr>
        <w:t>Do something nice for a friend, or a stranger. Thank someone. Smile. Volunteer your time. Join a community group. Look out, as well as in. Seeing yourself, and your happiness, linked to the wider community can be incredibly rewarding and creates connections with the people around you.</w:t>
      </w:r>
    </w:p>
    <w:p w14:paraId="0AF76919" w14:textId="77777777" w:rsidR="00D50D54" w:rsidRDefault="00D50D54" w:rsidP="00D50D54">
      <w:pPr>
        <w:rPr>
          <w:rStyle w:val="TableheadingChar"/>
          <w:rFonts w:ascii="Century Gothic" w:hAnsi="Century Gothic" w:cstheme="minorHAnsi"/>
          <w:color w:val="4C9D2F"/>
        </w:rPr>
      </w:pPr>
    </w:p>
    <w:p w14:paraId="50878CC4" w14:textId="77777777" w:rsidR="00D50D54" w:rsidRPr="00D50D54" w:rsidRDefault="00D50D54" w:rsidP="00D50D54">
      <w:pPr>
        <w:pStyle w:val="CommentText"/>
        <w:spacing w:after="0"/>
        <w:rPr>
          <w:rStyle w:val="TableheadingChar"/>
          <w:rFonts w:ascii="Century Gothic" w:eastAsiaTheme="minorEastAsia" w:hAnsi="Century Gothic" w:cstheme="minorHAnsi"/>
          <w:b w:val="0"/>
          <w:color w:val="auto"/>
          <w:szCs w:val="24"/>
          <w:lang w:val="en-GB"/>
        </w:rPr>
      </w:pPr>
      <w:r w:rsidRPr="0028011D">
        <w:rPr>
          <w:rFonts w:ascii="Century Gothic" w:eastAsiaTheme="minorEastAsia" w:hAnsi="Century Gothic" w:cstheme="minorHAnsi"/>
          <w:sz w:val="24"/>
          <w:szCs w:val="24"/>
          <w:lang w:val="en-GB"/>
        </w:rPr>
        <w:t xml:space="preserve">More information on the research behind these steps can be found </w:t>
      </w:r>
      <w:hyperlink r:id="rId9" w:anchor="five-steps-to-mental-wellbeing" w:history="1">
        <w:r w:rsidRPr="0028011D">
          <w:rPr>
            <w:rStyle w:val="Hyperlink"/>
            <w:rFonts w:ascii="Century Gothic" w:eastAsiaTheme="minorEastAsia" w:hAnsi="Century Gothic" w:cstheme="minorHAnsi"/>
            <w:sz w:val="24"/>
            <w:szCs w:val="24"/>
            <w:lang w:val="en-GB"/>
          </w:rPr>
          <w:t>here</w:t>
        </w:r>
      </w:hyperlink>
      <w:r w:rsidRPr="0028011D">
        <w:rPr>
          <w:rFonts w:ascii="Century Gothic" w:eastAsiaTheme="minorEastAsia" w:hAnsi="Century Gothic" w:cstheme="minorHAnsi"/>
          <w:sz w:val="24"/>
          <w:szCs w:val="24"/>
          <w:lang w:val="en-GB"/>
        </w:rPr>
        <w:t>.</w:t>
      </w:r>
      <w:r w:rsidRPr="0028011D">
        <w:rPr>
          <w:rStyle w:val="TableheadingChar"/>
          <w:rFonts w:ascii="Century Gothic" w:hAnsi="Century Gothic" w:cstheme="minorHAnsi"/>
          <w:color w:val="4C9D2F"/>
          <w:szCs w:val="24"/>
        </w:rPr>
        <w:br w:type="page"/>
      </w:r>
    </w:p>
    <w:p w14:paraId="7B302D3E" w14:textId="77777777" w:rsidR="00D50D54" w:rsidRDefault="00D50D54" w:rsidP="00D50D54">
      <w:pPr>
        <w:rPr>
          <w:rStyle w:val="TableheadingChar"/>
          <w:rFonts w:ascii="Century Gothic" w:hAnsi="Century Gothic" w:cstheme="minorHAnsi"/>
          <w:color w:val="4C9D2F"/>
        </w:rPr>
      </w:pPr>
      <w:r>
        <w:rPr>
          <w:rStyle w:val="TableheadingChar"/>
          <w:rFonts w:ascii="Century Gothic" w:hAnsi="Century Gothic" w:cstheme="minorHAnsi"/>
          <w:color w:val="4C9D2F"/>
        </w:rPr>
        <w:t xml:space="preserve">B.  </w:t>
      </w:r>
      <w:r w:rsidRPr="002A45C2">
        <w:rPr>
          <w:rStyle w:val="TableheadingChar"/>
          <w:rFonts w:ascii="Century Gothic" w:hAnsi="Century Gothic" w:cstheme="minorHAnsi"/>
          <w:color w:val="4C9D2F"/>
        </w:rPr>
        <w:t>How to recognise signs of mental health problems at work</w:t>
      </w:r>
    </w:p>
    <w:p w14:paraId="02448EE6" w14:textId="77777777" w:rsidR="00D50D54" w:rsidRDefault="00D50D54" w:rsidP="00D50D54">
      <w:pPr>
        <w:rPr>
          <w:rFonts w:ascii="Century Gothic" w:hAnsi="Century Gothic" w:cstheme="minorHAnsi"/>
        </w:rPr>
      </w:pPr>
    </w:p>
    <w:p w14:paraId="1B2ACC46" w14:textId="77777777" w:rsidR="00D50D54" w:rsidRDefault="00D50D54" w:rsidP="00D50D54">
      <w:pPr>
        <w:rPr>
          <w:rFonts w:ascii="Century Gothic" w:hAnsi="Century Gothic" w:cstheme="minorHAnsi"/>
        </w:rPr>
      </w:pPr>
      <w:r w:rsidRPr="007E5C4B">
        <w:rPr>
          <w:rFonts w:ascii="Century Gothic" w:hAnsi="Century Gothic" w:cstheme="minorHAnsi"/>
        </w:rPr>
        <w:t>We may become aware of signs which indicate that a colleague is experiencing mental health or emotional wellbeing difficulties. These warning signs should always be taken seriously and staff observing any of these warning signs should communicate their concerns to the employee’s line manager and/or Mental Health and Wellbeing Lead. Possible warning signs include:</w:t>
      </w:r>
    </w:p>
    <w:p w14:paraId="53EB4E2E" w14:textId="77777777" w:rsidR="00D50D54" w:rsidRPr="007E5C4B" w:rsidRDefault="00D50D54" w:rsidP="00D50D54">
      <w:pPr>
        <w:rPr>
          <w:rFonts w:ascii="Century Gothic" w:hAnsi="Century Gothic" w:cstheme="minorHAnsi"/>
        </w:rPr>
      </w:pPr>
    </w:p>
    <w:p w14:paraId="052326C3" w14:textId="77777777" w:rsidR="00D50D54" w:rsidRPr="00835A95" w:rsidRDefault="00D50D54" w:rsidP="00D50D54">
      <w:pPr>
        <w:pStyle w:val="ListParagraph"/>
        <w:numPr>
          <w:ilvl w:val="0"/>
          <w:numId w:val="6"/>
        </w:numPr>
        <w:spacing w:line="240" w:lineRule="auto"/>
        <w:ind w:left="851" w:hanging="425"/>
        <w:rPr>
          <w:rFonts w:ascii="Century Gothic" w:hAnsi="Century Gothic" w:cstheme="minorHAnsi"/>
          <w:lang w:val="en-US"/>
        </w:rPr>
      </w:pPr>
      <w:r>
        <w:rPr>
          <w:rFonts w:ascii="Century Gothic" w:hAnsi="Century Gothic" w:cstheme="minorHAnsi"/>
        </w:rPr>
        <w:t>c</w:t>
      </w:r>
      <w:r w:rsidRPr="00835A95">
        <w:rPr>
          <w:rFonts w:ascii="Century Gothic" w:hAnsi="Century Gothic" w:cstheme="minorHAnsi"/>
        </w:rPr>
        <w:t>hanges in productivity e</w:t>
      </w:r>
      <w:r>
        <w:rPr>
          <w:rFonts w:ascii="Century Gothic" w:hAnsi="Century Gothic" w:cstheme="minorHAnsi"/>
        </w:rPr>
        <w:t>.</w:t>
      </w:r>
      <w:r w:rsidRPr="00835A95">
        <w:rPr>
          <w:rFonts w:ascii="Century Gothic" w:hAnsi="Century Gothic" w:cstheme="minorHAnsi"/>
        </w:rPr>
        <w:t>g</w:t>
      </w:r>
      <w:r>
        <w:rPr>
          <w:rFonts w:ascii="Century Gothic" w:hAnsi="Century Gothic" w:cstheme="minorHAnsi"/>
        </w:rPr>
        <w:t>.</w:t>
      </w:r>
      <w:r w:rsidRPr="00835A95">
        <w:rPr>
          <w:rFonts w:ascii="Century Gothic" w:hAnsi="Century Gothic" w:cstheme="minorHAnsi"/>
        </w:rPr>
        <w:t xml:space="preserve"> deterioration in performance at work, lethargy in a previously energetic person, new pattern of unexplained lateness or absences, recent inability to concentrate on work, recent inability to complete</w:t>
      </w:r>
      <w:r>
        <w:rPr>
          <w:rFonts w:ascii="Century Gothic" w:hAnsi="Century Gothic" w:cstheme="minorHAnsi"/>
        </w:rPr>
        <w:t xml:space="preserve"> </w:t>
      </w:r>
      <w:r w:rsidRPr="00835A95">
        <w:rPr>
          <w:rFonts w:ascii="Century Gothic" w:hAnsi="Century Gothic" w:cstheme="minorHAnsi"/>
        </w:rPr>
        <w:t>work</w:t>
      </w:r>
      <w:r>
        <w:rPr>
          <w:rFonts w:ascii="Century Gothic" w:hAnsi="Century Gothic" w:cstheme="minorHAnsi"/>
        </w:rPr>
        <w:t>;</w:t>
      </w:r>
      <w:r w:rsidRPr="00835A95">
        <w:rPr>
          <w:rFonts w:ascii="Century Gothic" w:hAnsi="Century Gothic" w:cstheme="minorHAnsi"/>
        </w:rPr>
        <w:t xml:space="preserve"> </w:t>
      </w:r>
    </w:p>
    <w:p w14:paraId="3092B778" w14:textId="77777777" w:rsidR="00D50D54" w:rsidRPr="00835A95" w:rsidRDefault="00D50D54" w:rsidP="00D50D54">
      <w:pPr>
        <w:pStyle w:val="ListParagraph"/>
        <w:numPr>
          <w:ilvl w:val="0"/>
          <w:numId w:val="6"/>
        </w:numPr>
        <w:spacing w:line="240" w:lineRule="auto"/>
        <w:ind w:left="851" w:hanging="425"/>
        <w:rPr>
          <w:rFonts w:ascii="Century Gothic" w:hAnsi="Century Gothic" w:cstheme="minorHAnsi"/>
          <w:lang w:val="en-US"/>
        </w:rPr>
      </w:pPr>
      <w:r>
        <w:rPr>
          <w:rFonts w:ascii="Century Gothic" w:hAnsi="Century Gothic" w:cstheme="minorHAnsi"/>
        </w:rPr>
        <w:t>c</w:t>
      </w:r>
      <w:r w:rsidRPr="00835A95">
        <w:rPr>
          <w:rFonts w:ascii="Century Gothic" w:hAnsi="Century Gothic" w:cstheme="minorHAnsi"/>
        </w:rPr>
        <w:t>hanges in social functioning e</w:t>
      </w:r>
      <w:r>
        <w:rPr>
          <w:rFonts w:ascii="Century Gothic" w:hAnsi="Century Gothic" w:cstheme="minorHAnsi"/>
        </w:rPr>
        <w:t>.</w:t>
      </w:r>
      <w:r w:rsidRPr="00835A95">
        <w:rPr>
          <w:rFonts w:ascii="Century Gothic" w:hAnsi="Century Gothic" w:cstheme="minorHAnsi"/>
        </w:rPr>
        <w:t>g</w:t>
      </w:r>
      <w:r>
        <w:rPr>
          <w:rFonts w:ascii="Century Gothic" w:hAnsi="Century Gothic" w:cstheme="minorHAnsi"/>
        </w:rPr>
        <w:t>.</w:t>
      </w:r>
      <w:r w:rsidRPr="00835A95">
        <w:rPr>
          <w:rFonts w:ascii="Century Gothic" w:hAnsi="Century Gothic" w:cstheme="minorHAnsi"/>
        </w:rPr>
        <w:t xml:space="preserve"> deterioration in social functioning, withdrawal from colleagues, isolation</w:t>
      </w:r>
      <w:r>
        <w:rPr>
          <w:rFonts w:ascii="Century Gothic" w:hAnsi="Century Gothic" w:cstheme="minorHAnsi"/>
        </w:rPr>
        <w:t>;</w:t>
      </w:r>
    </w:p>
    <w:p w14:paraId="07954C04" w14:textId="77777777" w:rsidR="00D50D54" w:rsidRPr="00835A95" w:rsidRDefault="00D50D54" w:rsidP="00D50D54">
      <w:pPr>
        <w:pStyle w:val="ListParagraph"/>
        <w:numPr>
          <w:ilvl w:val="0"/>
          <w:numId w:val="6"/>
        </w:numPr>
        <w:spacing w:line="240" w:lineRule="auto"/>
        <w:ind w:left="851" w:hanging="425"/>
        <w:rPr>
          <w:rFonts w:ascii="Century Gothic" w:hAnsi="Century Gothic" w:cstheme="minorHAnsi"/>
          <w:lang w:val="en-US"/>
        </w:rPr>
      </w:pPr>
      <w:r>
        <w:rPr>
          <w:rFonts w:ascii="Century Gothic" w:hAnsi="Century Gothic" w:cstheme="minorHAnsi"/>
        </w:rPr>
        <w:t>c</w:t>
      </w:r>
      <w:r w:rsidRPr="00835A95">
        <w:rPr>
          <w:rFonts w:ascii="Century Gothic" w:hAnsi="Century Gothic" w:cstheme="minorHAnsi"/>
        </w:rPr>
        <w:t>hanges in personality or behaviour e</w:t>
      </w:r>
      <w:r>
        <w:rPr>
          <w:rFonts w:ascii="Century Gothic" w:hAnsi="Century Gothic" w:cstheme="minorHAnsi"/>
        </w:rPr>
        <w:t>.</w:t>
      </w:r>
      <w:r w:rsidRPr="00835A95">
        <w:rPr>
          <w:rFonts w:ascii="Century Gothic" w:hAnsi="Century Gothic" w:cstheme="minorHAnsi"/>
        </w:rPr>
        <w:t>g</w:t>
      </w:r>
      <w:r>
        <w:rPr>
          <w:rFonts w:ascii="Century Gothic" w:hAnsi="Century Gothic" w:cstheme="minorHAnsi"/>
        </w:rPr>
        <w:t>.</w:t>
      </w:r>
      <w:r w:rsidRPr="00835A95">
        <w:rPr>
          <w:rFonts w:ascii="Century Gothic" w:hAnsi="Century Gothic" w:cstheme="minorHAnsi"/>
        </w:rPr>
        <w:t xml:space="preserve"> extreme mood swings, acting anxious or agitated, showing rage, uncontrolled anger, behaving recklessly</w:t>
      </w:r>
      <w:r>
        <w:rPr>
          <w:rFonts w:ascii="Century Gothic" w:hAnsi="Century Gothic" w:cstheme="minorHAnsi"/>
        </w:rPr>
        <w:t>;</w:t>
      </w:r>
    </w:p>
    <w:p w14:paraId="0591EBA1" w14:textId="77777777" w:rsidR="00D50D54" w:rsidRPr="00835A95" w:rsidRDefault="00D50D54" w:rsidP="00D50D54">
      <w:pPr>
        <w:pStyle w:val="ListParagraph"/>
        <w:numPr>
          <w:ilvl w:val="0"/>
          <w:numId w:val="6"/>
        </w:numPr>
        <w:spacing w:line="240" w:lineRule="auto"/>
        <w:ind w:left="851" w:hanging="425"/>
        <w:rPr>
          <w:rFonts w:ascii="Century Gothic" w:hAnsi="Century Gothic" w:cstheme="minorHAnsi"/>
          <w:lang w:val="en-US"/>
        </w:rPr>
      </w:pPr>
      <w:r>
        <w:rPr>
          <w:rFonts w:ascii="Century Gothic" w:hAnsi="Century Gothic" w:cstheme="minorHAnsi"/>
        </w:rPr>
        <w:t>i</w:t>
      </w:r>
      <w:r w:rsidRPr="00835A95">
        <w:rPr>
          <w:rFonts w:ascii="Century Gothic" w:hAnsi="Century Gothic" w:cstheme="minorHAnsi"/>
        </w:rPr>
        <w:t>ncreased alcohol or drug use</w:t>
      </w:r>
      <w:r>
        <w:rPr>
          <w:rFonts w:ascii="Century Gothic" w:hAnsi="Century Gothic" w:cstheme="minorHAnsi"/>
        </w:rPr>
        <w:t>;</w:t>
      </w:r>
      <w:r w:rsidRPr="00835A95">
        <w:rPr>
          <w:rFonts w:ascii="Century Gothic" w:hAnsi="Century Gothic" w:cstheme="minorHAnsi"/>
        </w:rPr>
        <w:t xml:space="preserve"> </w:t>
      </w:r>
    </w:p>
    <w:p w14:paraId="4A093F7A" w14:textId="77777777" w:rsidR="00D50D54" w:rsidRPr="00835A95" w:rsidRDefault="00D50D54" w:rsidP="00D50D54">
      <w:pPr>
        <w:pStyle w:val="ListParagraph"/>
        <w:numPr>
          <w:ilvl w:val="0"/>
          <w:numId w:val="6"/>
        </w:numPr>
        <w:spacing w:line="240" w:lineRule="auto"/>
        <w:ind w:left="851" w:hanging="425"/>
        <w:rPr>
          <w:rFonts w:ascii="Century Gothic" w:hAnsi="Century Gothic" w:cstheme="minorHAnsi"/>
          <w:lang w:val="en-US"/>
        </w:rPr>
      </w:pPr>
      <w:r>
        <w:rPr>
          <w:rFonts w:ascii="Century Gothic" w:hAnsi="Century Gothic" w:cstheme="minorHAnsi"/>
        </w:rPr>
        <w:t>c</w:t>
      </w:r>
      <w:r w:rsidRPr="00835A95">
        <w:rPr>
          <w:rFonts w:ascii="Century Gothic" w:hAnsi="Century Gothic" w:cstheme="minorHAnsi"/>
        </w:rPr>
        <w:t>hanges in eating and sleeping patterns</w:t>
      </w:r>
      <w:r>
        <w:rPr>
          <w:rFonts w:ascii="Century Gothic" w:hAnsi="Century Gothic" w:cstheme="minorHAnsi"/>
        </w:rPr>
        <w:t>;</w:t>
      </w:r>
      <w:r w:rsidRPr="00835A95">
        <w:rPr>
          <w:rFonts w:ascii="Century Gothic" w:hAnsi="Century Gothic" w:cstheme="minorHAnsi"/>
        </w:rPr>
        <w:t xml:space="preserve"> </w:t>
      </w:r>
    </w:p>
    <w:p w14:paraId="5FD509CE" w14:textId="77777777" w:rsidR="00D50D54" w:rsidRPr="008216C4" w:rsidRDefault="00D50D54" w:rsidP="00D50D54">
      <w:pPr>
        <w:pStyle w:val="ListParagraph"/>
        <w:numPr>
          <w:ilvl w:val="0"/>
          <w:numId w:val="6"/>
        </w:numPr>
        <w:spacing w:line="240" w:lineRule="auto"/>
        <w:ind w:left="851" w:hanging="425"/>
        <w:rPr>
          <w:rFonts w:ascii="Century Gothic" w:hAnsi="Century Gothic" w:cstheme="minorHAnsi"/>
          <w:lang w:val="en-US"/>
        </w:rPr>
      </w:pPr>
      <w:r>
        <w:rPr>
          <w:rFonts w:ascii="Century Gothic" w:hAnsi="Century Gothic" w:cstheme="minorHAnsi"/>
        </w:rPr>
        <w:t>s</w:t>
      </w:r>
      <w:r w:rsidRPr="00835A95">
        <w:rPr>
          <w:rFonts w:ascii="Century Gothic" w:hAnsi="Century Gothic" w:cstheme="minorHAnsi"/>
        </w:rPr>
        <w:t>igns of (self-inflicted) physical harm</w:t>
      </w:r>
      <w:r>
        <w:rPr>
          <w:rFonts w:ascii="Century Gothic" w:hAnsi="Century Gothic" w:cstheme="minorHAnsi"/>
        </w:rPr>
        <w:t>.</w:t>
      </w:r>
    </w:p>
    <w:p w14:paraId="0AE5FF8D" w14:textId="77777777" w:rsidR="00D50D54" w:rsidRDefault="00D50D54" w:rsidP="00D50D54">
      <w:pPr>
        <w:rPr>
          <w:rFonts w:ascii="Century Gothic" w:hAnsi="Century Gothic" w:cstheme="minorHAnsi"/>
          <w:lang w:val="en-US"/>
        </w:rPr>
      </w:pPr>
    </w:p>
    <w:p w14:paraId="3489844A" w14:textId="77777777" w:rsidR="00D50D54" w:rsidRDefault="00D50D54" w:rsidP="00D50D54">
      <w:pPr>
        <w:rPr>
          <w:rFonts w:ascii="Century Gothic" w:hAnsi="Century Gothic" w:cstheme="minorHAnsi"/>
          <w:lang w:val="en-US"/>
        </w:rPr>
      </w:pPr>
    </w:p>
    <w:p w14:paraId="1AA4C9FA" w14:textId="77777777" w:rsidR="00D50D54" w:rsidRDefault="00D50D54" w:rsidP="00D50D54">
      <w:pPr>
        <w:rPr>
          <w:rFonts w:ascii="Century Gothic" w:hAnsi="Century Gothic" w:cstheme="minorHAnsi"/>
          <w:lang w:val="en-US"/>
        </w:rPr>
      </w:pPr>
    </w:p>
    <w:p w14:paraId="3EE52D0C" w14:textId="77777777" w:rsidR="0090795F" w:rsidRDefault="0090795F">
      <w:pPr>
        <w:spacing w:after="160" w:line="259" w:lineRule="auto"/>
        <w:rPr>
          <w:rStyle w:val="TableheadingChar"/>
          <w:rFonts w:ascii="Century Gothic" w:hAnsi="Century Gothic" w:cstheme="minorHAnsi"/>
          <w:color w:val="4C9D2F"/>
        </w:rPr>
      </w:pPr>
      <w:r>
        <w:rPr>
          <w:rStyle w:val="TableheadingChar"/>
          <w:rFonts w:ascii="Century Gothic" w:hAnsi="Century Gothic" w:cstheme="minorHAnsi"/>
          <w:color w:val="4C9D2F"/>
        </w:rPr>
        <w:br w:type="page"/>
      </w:r>
    </w:p>
    <w:p w14:paraId="78FE0C28" w14:textId="77777777" w:rsidR="00D50D54" w:rsidRDefault="00D50D54" w:rsidP="00D50D54">
      <w:pPr>
        <w:ind w:left="-142"/>
        <w:rPr>
          <w:rStyle w:val="TableheadingChar"/>
          <w:rFonts w:ascii="Century Gothic" w:hAnsi="Century Gothic" w:cstheme="minorHAnsi"/>
          <w:color w:val="4C9D2F"/>
        </w:rPr>
      </w:pPr>
      <w:r>
        <w:rPr>
          <w:rStyle w:val="TableheadingChar"/>
          <w:rFonts w:ascii="Century Gothic" w:hAnsi="Century Gothic" w:cstheme="minorHAnsi"/>
          <w:color w:val="4C9D2F"/>
        </w:rPr>
        <w:t xml:space="preserve">C. </w:t>
      </w:r>
      <w:r w:rsidRPr="002A45C2">
        <w:rPr>
          <w:rStyle w:val="TableheadingChar"/>
          <w:rFonts w:ascii="Century Gothic" w:hAnsi="Century Gothic" w:cstheme="minorHAnsi"/>
          <w:color w:val="4C9D2F"/>
        </w:rPr>
        <w:t>How to identify areas of stress at work</w:t>
      </w:r>
    </w:p>
    <w:p w14:paraId="452562D3" w14:textId="77777777" w:rsidR="00D50D54" w:rsidRDefault="00D50D54" w:rsidP="00D50D54">
      <w:pPr>
        <w:ind w:left="-142"/>
        <w:rPr>
          <w:rFonts w:ascii="Century Gothic" w:hAnsi="Century Gothic" w:cstheme="minorHAnsi"/>
        </w:rPr>
      </w:pPr>
    </w:p>
    <w:p w14:paraId="464D2214" w14:textId="77777777" w:rsidR="00D50D54" w:rsidRDefault="00D50D54" w:rsidP="00D50D54">
      <w:pPr>
        <w:ind w:left="-142"/>
        <w:rPr>
          <w:rFonts w:ascii="Century Gothic" w:hAnsi="Century Gothic" w:cstheme="minorHAnsi"/>
        </w:rPr>
      </w:pPr>
      <w:r w:rsidRPr="007E5C4B">
        <w:rPr>
          <w:rFonts w:ascii="Century Gothic" w:hAnsi="Century Gothic" w:cstheme="minorHAnsi"/>
        </w:rPr>
        <w:t xml:space="preserve">The HSE defines stress as </w:t>
      </w:r>
      <w:r>
        <w:rPr>
          <w:rFonts w:ascii="Century Gothic" w:hAnsi="Century Gothic" w:cstheme="minorHAnsi"/>
        </w:rPr>
        <w:t>‘</w:t>
      </w:r>
      <w:r w:rsidRPr="00DC5413">
        <w:rPr>
          <w:rFonts w:ascii="Century Gothic" w:hAnsi="Century Gothic" w:cstheme="minorHAnsi"/>
          <w:b/>
          <w:i/>
        </w:rPr>
        <w:t>the adverse reaction people have to excessive pressure or other types of demand placed on them</w:t>
      </w:r>
      <w:r>
        <w:rPr>
          <w:rFonts w:ascii="Century Gothic" w:hAnsi="Century Gothic" w:cstheme="minorHAnsi"/>
          <w:b/>
          <w:i/>
        </w:rPr>
        <w:t>’</w:t>
      </w:r>
      <w:r>
        <w:rPr>
          <w:rFonts w:ascii="Century Gothic" w:hAnsi="Century Gothic" w:cstheme="minorHAnsi"/>
          <w:b/>
        </w:rPr>
        <w:t>’</w:t>
      </w:r>
      <w:r w:rsidRPr="007E5C4B">
        <w:rPr>
          <w:rFonts w:ascii="Century Gothic" w:hAnsi="Century Gothic" w:cstheme="minorHAnsi"/>
        </w:rPr>
        <w:t>. This makes an important distinction between pressure, which can be a positive state if managed correctly, and stress which</w:t>
      </w:r>
      <w:r>
        <w:rPr>
          <w:rFonts w:ascii="Century Gothic" w:hAnsi="Century Gothic" w:cstheme="minorHAnsi"/>
        </w:rPr>
        <w:t xml:space="preserve"> can be detrimental to health.</w:t>
      </w:r>
    </w:p>
    <w:p w14:paraId="1821228C" w14:textId="77777777" w:rsidR="00D50D54" w:rsidRDefault="00D50D54" w:rsidP="00D50D54">
      <w:pPr>
        <w:ind w:left="-142"/>
        <w:rPr>
          <w:rFonts w:ascii="Century Gothic" w:hAnsi="Century Gothic" w:cstheme="minorHAnsi"/>
        </w:rPr>
      </w:pPr>
    </w:p>
    <w:p w14:paraId="4A372110" w14:textId="77777777" w:rsidR="00D50D54" w:rsidRDefault="00D50D54" w:rsidP="00D50D54">
      <w:pPr>
        <w:ind w:left="-142"/>
        <w:rPr>
          <w:rFonts w:ascii="Century Gothic" w:hAnsi="Century Gothic" w:cstheme="minorHAnsi"/>
        </w:rPr>
      </w:pPr>
      <w:r w:rsidRPr="00864DC0">
        <w:rPr>
          <w:rFonts w:ascii="Century Gothic" w:hAnsi="Century Gothic" w:cstheme="minorHAnsi"/>
        </w:rPr>
        <w:t xml:space="preserve">They identify </w:t>
      </w:r>
      <w:hyperlink r:id="rId10" w:history="1">
        <w:r w:rsidRPr="00313E75">
          <w:rPr>
            <w:rStyle w:val="Hyperlink"/>
            <w:rFonts w:ascii="Century Gothic" w:hAnsi="Century Gothic" w:cstheme="minorHAnsi"/>
          </w:rPr>
          <w:t>six main areas of work design </w:t>
        </w:r>
      </w:hyperlink>
      <w:r w:rsidRPr="00864DC0">
        <w:rPr>
          <w:rFonts w:ascii="Century Gothic" w:hAnsi="Century Gothic" w:cstheme="minorHAnsi"/>
        </w:rPr>
        <w:t>which can affect stress levels</w:t>
      </w:r>
      <w:r>
        <w:rPr>
          <w:rFonts w:ascii="Century Gothic" w:hAnsi="Century Gothic" w:cstheme="minorHAnsi"/>
        </w:rPr>
        <w:t>, and which should be managed carefully and proactively</w:t>
      </w:r>
      <w:r w:rsidRPr="00864DC0">
        <w:rPr>
          <w:rFonts w:ascii="Century Gothic" w:hAnsi="Century Gothic" w:cstheme="minorHAnsi"/>
        </w:rPr>
        <w:t xml:space="preserve">. </w:t>
      </w:r>
      <w:r>
        <w:rPr>
          <w:rFonts w:ascii="Century Gothic" w:hAnsi="Century Gothic" w:cstheme="minorHAnsi"/>
        </w:rPr>
        <w:t xml:space="preserve"> </w:t>
      </w:r>
      <w:r w:rsidRPr="00864DC0">
        <w:rPr>
          <w:rFonts w:ascii="Century Gothic" w:hAnsi="Century Gothic" w:cstheme="minorHAnsi"/>
        </w:rPr>
        <w:t>The</w:t>
      </w:r>
      <w:r>
        <w:rPr>
          <w:rFonts w:ascii="Century Gothic" w:hAnsi="Century Gothic" w:cstheme="minorHAnsi"/>
        </w:rPr>
        <w:t>se are</w:t>
      </w:r>
      <w:r w:rsidRPr="007E5C4B">
        <w:rPr>
          <w:rFonts w:ascii="Century Gothic" w:hAnsi="Century Gothic" w:cstheme="minorHAnsi"/>
        </w:rPr>
        <w:t xml:space="preserve">: </w:t>
      </w:r>
    </w:p>
    <w:p w14:paraId="3FFC323D" w14:textId="77777777" w:rsidR="00D50D54" w:rsidRPr="007E5C4B" w:rsidRDefault="00D50D54" w:rsidP="00D50D54">
      <w:pPr>
        <w:ind w:left="851" w:hanging="425"/>
        <w:rPr>
          <w:rFonts w:ascii="Century Gothic" w:hAnsi="Century Gothic" w:cstheme="minorHAnsi"/>
          <w:lang w:val="en-US"/>
        </w:rPr>
      </w:pPr>
    </w:p>
    <w:p w14:paraId="49201651" w14:textId="77777777" w:rsidR="00D50D54" w:rsidRPr="00835A95" w:rsidRDefault="00D50D54" w:rsidP="00D50D54">
      <w:pPr>
        <w:pStyle w:val="ListParagraph"/>
        <w:numPr>
          <w:ilvl w:val="0"/>
          <w:numId w:val="9"/>
        </w:numPr>
        <w:spacing w:line="240" w:lineRule="auto"/>
        <w:ind w:left="851" w:hanging="425"/>
        <w:rPr>
          <w:rFonts w:ascii="Century Gothic" w:hAnsi="Century Gothic" w:cstheme="minorHAnsi"/>
        </w:rPr>
      </w:pPr>
      <w:r w:rsidRPr="00000317">
        <w:rPr>
          <w:rFonts w:ascii="Century Gothic" w:hAnsi="Century Gothic" w:cstheme="minorHAnsi"/>
          <w:b/>
        </w:rPr>
        <w:t>demands</w:t>
      </w:r>
      <w:r>
        <w:rPr>
          <w:rFonts w:ascii="Century Gothic" w:hAnsi="Century Gothic" w:cstheme="minorHAnsi"/>
          <w:b/>
        </w:rPr>
        <w:t xml:space="preserve">:  </w:t>
      </w:r>
      <w:r w:rsidRPr="00835A95">
        <w:rPr>
          <w:rFonts w:ascii="Century Gothic" w:hAnsi="Century Gothic" w:cstheme="minorHAnsi"/>
        </w:rPr>
        <w:t>workload, work patterns, environment</w:t>
      </w:r>
      <w:r>
        <w:rPr>
          <w:rFonts w:ascii="Century Gothic" w:hAnsi="Century Gothic" w:cstheme="minorHAnsi"/>
        </w:rPr>
        <w:t>;</w:t>
      </w:r>
    </w:p>
    <w:p w14:paraId="6F04F831" w14:textId="77777777" w:rsidR="00D50D54" w:rsidRPr="00835A95" w:rsidRDefault="00D50D54" w:rsidP="00D50D54">
      <w:pPr>
        <w:pStyle w:val="ListParagraph"/>
        <w:numPr>
          <w:ilvl w:val="0"/>
          <w:numId w:val="9"/>
        </w:numPr>
        <w:spacing w:line="240" w:lineRule="auto"/>
        <w:ind w:left="851" w:hanging="425"/>
        <w:rPr>
          <w:rFonts w:ascii="Century Gothic" w:hAnsi="Century Gothic" w:cstheme="minorHAnsi"/>
        </w:rPr>
      </w:pPr>
      <w:r w:rsidRPr="00000317">
        <w:rPr>
          <w:rFonts w:ascii="Century Gothic" w:hAnsi="Century Gothic" w:cstheme="minorHAnsi"/>
          <w:b/>
        </w:rPr>
        <w:t>control</w:t>
      </w:r>
      <w:r>
        <w:rPr>
          <w:rFonts w:ascii="Century Gothic" w:hAnsi="Century Gothic" w:cstheme="minorHAnsi"/>
          <w:b/>
        </w:rPr>
        <w:t xml:space="preserve">:  </w:t>
      </w:r>
      <w:r w:rsidRPr="00835A95">
        <w:rPr>
          <w:rFonts w:ascii="Century Gothic" w:hAnsi="Century Gothic" w:cstheme="minorHAnsi"/>
        </w:rPr>
        <w:t>how much say you have in the way you do your work</w:t>
      </w:r>
      <w:r>
        <w:rPr>
          <w:rFonts w:ascii="Century Gothic" w:hAnsi="Century Gothic" w:cstheme="minorHAnsi"/>
        </w:rPr>
        <w:t>;</w:t>
      </w:r>
    </w:p>
    <w:p w14:paraId="2CB256AE" w14:textId="77777777" w:rsidR="00D50D54" w:rsidRPr="00835A95" w:rsidRDefault="00D50D54" w:rsidP="00D50D54">
      <w:pPr>
        <w:pStyle w:val="ListParagraph"/>
        <w:numPr>
          <w:ilvl w:val="0"/>
          <w:numId w:val="9"/>
        </w:numPr>
        <w:spacing w:line="240" w:lineRule="auto"/>
        <w:ind w:left="851" w:hanging="425"/>
        <w:rPr>
          <w:rFonts w:ascii="Century Gothic" w:hAnsi="Century Gothic" w:cstheme="minorHAnsi"/>
        </w:rPr>
      </w:pPr>
      <w:r w:rsidRPr="00000317">
        <w:rPr>
          <w:rFonts w:ascii="Century Gothic" w:hAnsi="Century Gothic" w:cstheme="minorHAnsi"/>
          <w:b/>
        </w:rPr>
        <w:t>support</w:t>
      </w:r>
      <w:r>
        <w:rPr>
          <w:rFonts w:ascii="Century Gothic" w:hAnsi="Century Gothic" w:cstheme="minorHAnsi"/>
          <w:b/>
        </w:rPr>
        <w:t xml:space="preserve">:  </w:t>
      </w:r>
      <w:r w:rsidRPr="00835A95">
        <w:rPr>
          <w:rFonts w:ascii="Century Gothic" w:hAnsi="Century Gothic" w:cstheme="minorHAnsi"/>
        </w:rPr>
        <w:t>encouragement, sponsorship and resources provided by organisation, line management and colleagues</w:t>
      </w:r>
      <w:r>
        <w:rPr>
          <w:rFonts w:ascii="Century Gothic" w:hAnsi="Century Gothic" w:cstheme="minorHAnsi"/>
        </w:rPr>
        <w:t>;</w:t>
      </w:r>
    </w:p>
    <w:p w14:paraId="50B413D2" w14:textId="77777777" w:rsidR="00D50D54" w:rsidRPr="00835A95" w:rsidRDefault="00D50D54" w:rsidP="00D50D54">
      <w:pPr>
        <w:pStyle w:val="ListParagraph"/>
        <w:numPr>
          <w:ilvl w:val="0"/>
          <w:numId w:val="9"/>
        </w:numPr>
        <w:spacing w:line="240" w:lineRule="auto"/>
        <w:ind w:left="851" w:hanging="425"/>
        <w:rPr>
          <w:rFonts w:ascii="Century Gothic" w:hAnsi="Century Gothic" w:cstheme="minorHAnsi"/>
        </w:rPr>
      </w:pPr>
      <w:r w:rsidRPr="00000317">
        <w:rPr>
          <w:rFonts w:ascii="Century Gothic" w:hAnsi="Century Gothic" w:cstheme="minorHAnsi"/>
          <w:b/>
        </w:rPr>
        <w:t>relationships</w:t>
      </w:r>
      <w:r>
        <w:rPr>
          <w:rFonts w:ascii="Century Gothic" w:hAnsi="Century Gothic" w:cstheme="minorHAnsi"/>
          <w:b/>
        </w:rPr>
        <w:t xml:space="preserve">:  </w:t>
      </w:r>
      <w:r w:rsidRPr="00835A95">
        <w:rPr>
          <w:rFonts w:ascii="Century Gothic" w:hAnsi="Century Gothic" w:cstheme="minorHAnsi"/>
        </w:rPr>
        <w:t>promoting positive working to avoid conflict and dealing with unacceptable behaviour</w:t>
      </w:r>
      <w:r>
        <w:rPr>
          <w:rFonts w:ascii="Century Gothic" w:hAnsi="Century Gothic" w:cstheme="minorHAnsi"/>
        </w:rPr>
        <w:t>;</w:t>
      </w:r>
    </w:p>
    <w:p w14:paraId="27694B7D" w14:textId="77777777" w:rsidR="00D50D54" w:rsidRPr="00835A95" w:rsidRDefault="00D50D54" w:rsidP="00D50D54">
      <w:pPr>
        <w:pStyle w:val="ListParagraph"/>
        <w:numPr>
          <w:ilvl w:val="0"/>
          <w:numId w:val="9"/>
        </w:numPr>
        <w:spacing w:line="240" w:lineRule="auto"/>
        <w:ind w:left="851" w:hanging="425"/>
        <w:rPr>
          <w:rFonts w:ascii="Century Gothic" w:hAnsi="Century Gothic" w:cstheme="minorHAnsi"/>
        </w:rPr>
      </w:pPr>
      <w:r w:rsidRPr="00000317">
        <w:rPr>
          <w:rFonts w:ascii="Century Gothic" w:hAnsi="Century Gothic" w:cstheme="minorHAnsi"/>
          <w:b/>
        </w:rPr>
        <w:t>role</w:t>
      </w:r>
      <w:r>
        <w:rPr>
          <w:rFonts w:ascii="Century Gothic" w:hAnsi="Century Gothic" w:cstheme="minorHAnsi"/>
          <w:b/>
        </w:rPr>
        <w:t xml:space="preserve">:  </w:t>
      </w:r>
      <w:r w:rsidRPr="00835A95">
        <w:rPr>
          <w:rFonts w:ascii="Century Gothic" w:hAnsi="Century Gothic" w:cstheme="minorHAnsi"/>
        </w:rPr>
        <w:t>understanding your role within the organisation and whether the organisation ensures that you don’t have conflicting roles</w:t>
      </w:r>
      <w:r>
        <w:rPr>
          <w:rFonts w:ascii="Century Gothic" w:hAnsi="Century Gothic" w:cstheme="minorHAnsi"/>
        </w:rPr>
        <w:t>;</w:t>
      </w:r>
    </w:p>
    <w:p w14:paraId="0D81B8FB" w14:textId="77777777" w:rsidR="00D50D54" w:rsidRDefault="00D50D54" w:rsidP="00D50D54">
      <w:pPr>
        <w:pStyle w:val="ListParagraph"/>
        <w:numPr>
          <w:ilvl w:val="0"/>
          <w:numId w:val="9"/>
        </w:numPr>
        <w:spacing w:line="240" w:lineRule="auto"/>
        <w:ind w:left="851" w:hanging="425"/>
        <w:rPr>
          <w:rFonts w:ascii="Century Gothic" w:hAnsi="Century Gothic" w:cstheme="minorHAnsi"/>
        </w:rPr>
      </w:pPr>
      <w:r w:rsidRPr="00000317">
        <w:rPr>
          <w:rFonts w:ascii="Century Gothic" w:hAnsi="Century Gothic" w:cstheme="minorHAnsi"/>
          <w:b/>
        </w:rPr>
        <w:t>change</w:t>
      </w:r>
      <w:r>
        <w:rPr>
          <w:rFonts w:ascii="Century Gothic" w:hAnsi="Century Gothic" w:cstheme="minorHAnsi"/>
          <w:b/>
        </w:rPr>
        <w:t xml:space="preserve">:  </w:t>
      </w:r>
      <w:r w:rsidRPr="00835A95">
        <w:rPr>
          <w:rFonts w:ascii="Century Gothic" w:hAnsi="Century Gothic" w:cstheme="minorHAnsi"/>
        </w:rPr>
        <w:t>how organisational change is managed and communicated</w:t>
      </w:r>
      <w:r>
        <w:rPr>
          <w:rFonts w:ascii="Century Gothic" w:hAnsi="Century Gothic" w:cstheme="minorHAnsi"/>
        </w:rPr>
        <w:t>.</w:t>
      </w:r>
    </w:p>
    <w:p w14:paraId="44A21BFF" w14:textId="77777777" w:rsidR="00D50D54" w:rsidRDefault="00D50D54" w:rsidP="00D50D54">
      <w:pPr>
        <w:ind w:left="426"/>
        <w:rPr>
          <w:rFonts w:ascii="Century Gothic" w:hAnsi="Century Gothic" w:cstheme="minorHAnsi"/>
        </w:rPr>
      </w:pPr>
    </w:p>
    <w:p w14:paraId="1A18E2ED" w14:textId="77777777" w:rsidR="00D50D54" w:rsidRDefault="00D50D54" w:rsidP="00D50D54">
      <w:pPr>
        <w:pStyle w:val="Tableheading"/>
        <w:spacing w:before="0" w:after="0"/>
        <w:ind w:left="-142"/>
        <w:rPr>
          <w:rFonts w:ascii="Century Gothic" w:hAnsi="Century Gothic" w:cstheme="minorHAnsi"/>
          <w:b w:val="0"/>
          <w:color w:val="auto"/>
          <w:szCs w:val="24"/>
        </w:rPr>
      </w:pPr>
      <w:r w:rsidRPr="00835A95">
        <w:rPr>
          <w:rFonts w:ascii="Century Gothic" w:hAnsi="Century Gothic" w:cstheme="minorHAnsi"/>
          <w:b w:val="0"/>
          <w:color w:val="auto"/>
          <w:szCs w:val="24"/>
        </w:rPr>
        <w:t>We u</w:t>
      </w:r>
      <w:r>
        <w:rPr>
          <w:rFonts w:ascii="Century Gothic" w:hAnsi="Century Gothic" w:cstheme="minorHAnsi"/>
          <w:b w:val="0"/>
          <w:color w:val="auto"/>
          <w:szCs w:val="24"/>
        </w:rPr>
        <w:t>ndertake to support managers to:</w:t>
      </w:r>
    </w:p>
    <w:p w14:paraId="47C6570B" w14:textId="77777777" w:rsidR="00D50D54" w:rsidRPr="00835A95" w:rsidRDefault="00D50D54" w:rsidP="00D50D54">
      <w:pPr>
        <w:pStyle w:val="Tableheading"/>
        <w:spacing w:before="0" w:after="0"/>
        <w:ind w:left="426"/>
        <w:rPr>
          <w:rFonts w:ascii="Century Gothic" w:hAnsi="Century Gothic" w:cstheme="minorHAnsi"/>
          <w:b w:val="0"/>
          <w:color w:val="auto"/>
          <w:szCs w:val="24"/>
        </w:rPr>
      </w:pPr>
    </w:p>
    <w:p w14:paraId="1F061CA3" w14:textId="77777777" w:rsidR="00D50D54" w:rsidRPr="00835A95" w:rsidRDefault="00D50D54" w:rsidP="00D50D54">
      <w:pPr>
        <w:pStyle w:val="ListParagraph"/>
        <w:numPr>
          <w:ilvl w:val="0"/>
          <w:numId w:val="10"/>
        </w:numPr>
        <w:spacing w:line="240" w:lineRule="auto"/>
        <w:rPr>
          <w:rFonts w:ascii="Century Gothic" w:hAnsi="Century Gothic" w:cstheme="minorHAnsi"/>
        </w:rPr>
      </w:pPr>
      <w:r>
        <w:rPr>
          <w:rFonts w:ascii="Century Gothic" w:hAnsi="Century Gothic" w:cstheme="minorHAnsi"/>
        </w:rPr>
        <w:t>m</w:t>
      </w:r>
      <w:r w:rsidRPr="00835A95">
        <w:rPr>
          <w:rFonts w:ascii="Century Gothic" w:hAnsi="Century Gothic" w:cstheme="minorHAnsi"/>
        </w:rPr>
        <w:t>onitor workloads to ensure that people are not overloaded</w:t>
      </w:r>
      <w:r>
        <w:rPr>
          <w:rFonts w:ascii="Century Gothic" w:hAnsi="Century Gothic" w:cstheme="minorHAnsi"/>
        </w:rPr>
        <w:t>;</w:t>
      </w:r>
    </w:p>
    <w:p w14:paraId="4885524F" w14:textId="77777777" w:rsidR="00D50D54" w:rsidRDefault="00D50D54" w:rsidP="00D50D54">
      <w:pPr>
        <w:pStyle w:val="ListParagraph"/>
        <w:numPr>
          <w:ilvl w:val="0"/>
          <w:numId w:val="10"/>
        </w:numPr>
        <w:spacing w:line="240" w:lineRule="auto"/>
        <w:rPr>
          <w:rFonts w:ascii="Century Gothic" w:hAnsi="Century Gothic" w:cstheme="minorHAnsi"/>
        </w:rPr>
      </w:pPr>
      <w:r>
        <w:rPr>
          <w:rFonts w:ascii="Century Gothic" w:hAnsi="Century Gothic" w:cstheme="minorHAnsi"/>
        </w:rPr>
        <w:t>m</w:t>
      </w:r>
      <w:r w:rsidRPr="00835A95">
        <w:rPr>
          <w:rFonts w:ascii="Century Gothic" w:hAnsi="Century Gothic" w:cstheme="minorHAnsi"/>
        </w:rPr>
        <w:t>onitor working hours and overtime to ensure that staff are not overworking</w:t>
      </w:r>
      <w:r>
        <w:rPr>
          <w:rFonts w:ascii="Century Gothic" w:hAnsi="Century Gothic" w:cstheme="minorHAnsi"/>
        </w:rPr>
        <w:t>;</w:t>
      </w:r>
    </w:p>
    <w:p w14:paraId="3DB38A46" w14:textId="77777777" w:rsidR="00D50D54" w:rsidRPr="00835A95" w:rsidRDefault="00D50D54" w:rsidP="00D50D54">
      <w:pPr>
        <w:pStyle w:val="ListParagraph"/>
        <w:numPr>
          <w:ilvl w:val="0"/>
          <w:numId w:val="10"/>
        </w:numPr>
        <w:spacing w:line="240" w:lineRule="auto"/>
        <w:rPr>
          <w:rFonts w:ascii="Century Gothic" w:hAnsi="Century Gothic" w:cstheme="minorHAnsi"/>
        </w:rPr>
      </w:pPr>
      <w:r>
        <w:rPr>
          <w:rFonts w:ascii="Century Gothic" w:hAnsi="Century Gothic" w:cstheme="minorHAnsi"/>
        </w:rPr>
        <w:t>m</w:t>
      </w:r>
      <w:r w:rsidRPr="00835A95">
        <w:rPr>
          <w:rFonts w:ascii="Century Gothic" w:hAnsi="Century Gothic" w:cstheme="minorHAnsi"/>
        </w:rPr>
        <w:t>onitor holidays to ensure that staff are taking their full entitlement</w:t>
      </w:r>
      <w:r>
        <w:rPr>
          <w:rFonts w:ascii="Century Gothic" w:hAnsi="Century Gothic" w:cstheme="minorHAnsi"/>
        </w:rPr>
        <w:t>;</w:t>
      </w:r>
    </w:p>
    <w:p w14:paraId="2BCC76A6" w14:textId="77777777" w:rsidR="00D50D54" w:rsidRPr="00835A95" w:rsidRDefault="00D50D54" w:rsidP="00D50D54">
      <w:pPr>
        <w:pStyle w:val="ListParagraph"/>
        <w:numPr>
          <w:ilvl w:val="0"/>
          <w:numId w:val="10"/>
        </w:numPr>
        <w:spacing w:line="240" w:lineRule="auto"/>
        <w:rPr>
          <w:rFonts w:ascii="Century Gothic" w:hAnsi="Century Gothic" w:cstheme="minorHAnsi"/>
        </w:rPr>
      </w:pPr>
      <w:r>
        <w:rPr>
          <w:rFonts w:ascii="Century Gothic" w:hAnsi="Century Gothic" w:cstheme="minorHAnsi"/>
        </w:rPr>
        <w:t>e</w:t>
      </w:r>
      <w:r w:rsidRPr="00835A95">
        <w:rPr>
          <w:rFonts w:ascii="Century Gothic" w:hAnsi="Century Gothic" w:cstheme="minorHAnsi"/>
        </w:rPr>
        <w:t xml:space="preserve">nsure </w:t>
      </w:r>
      <w:r>
        <w:rPr>
          <w:rFonts w:ascii="Century Gothic" w:hAnsi="Century Gothic" w:cstheme="minorHAnsi"/>
        </w:rPr>
        <w:t xml:space="preserve">that </w:t>
      </w:r>
      <w:r w:rsidRPr="00835A95">
        <w:rPr>
          <w:rFonts w:ascii="Century Gothic" w:hAnsi="Century Gothic" w:cstheme="minorHAnsi"/>
        </w:rPr>
        <w:t>staff are fully trained to discharge their duties</w:t>
      </w:r>
      <w:r>
        <w:rPr>
          <w:rFonts w:ascii="Century Gothic" w:hAnsi="Century Gothic" w:cstheme="minorHAnsi"/>
        </w:rPr>
        <w:t>;</w:t>
      </w:r>
    </w:p>
    <w:p w14:paraId="5DF08243" w14:textId="77777777" w:rsidR="00D50D54" w:rsidRPr="00835A95" w:rsidRDefault="00D50D54" w:rsidP="00D50D54">
      <w:pPr>
        <w:pStyle w:val="ListParagraph"/>
        <w:numPr>
          <w:ilvl w:val="0"/>
          <w:numId w:val="10"/>
        </w:numPr>
        <w:spacing w:line="240" w:lineRule="auto"/>
        <w:rPr>
          <w:rFonts w:ascii="Century Gothic" w:hAnsi="Century Gothic" w:cstheme="minorHAnsi"/>
        </w:rPr>
      </w:pPr>
      <w:r>
        <w:rPr>
          <w:rFonts w:ascii="Century Gothic" w:hAnsi="Century Gothic" w:cstheme="minorHAnsi"/>
        </w:rPr>
        <w:t>e</w:t>
      </w:r>
      <w:r w:rsidRPr="00835A95">
        <w:rPr>
          <w:rFonts w:ascii="Century Gothic" w:hAnsi="Century Gothic" w:cstheme="minorHAnsi"/>
        </w:rPr>
        <w:t xml:space="preserve">nsure </w:t>
      </w:r>
      <w:r>
        <w:rPr>
          <w:rFonts w:ascii="Century Gothic" w:hAnsi="Century Gothic" w:cstheme="minorHAnsi"/>
        </w:rPr>
        <w:t xml:space="preserve">that </w:t>
      </w:r>
      <w:r w:rsidRPr="00835A95">
        <w:rPr>
          <w:rFonts w:ascii="Century Gothic" w:hAnsi="Century Gothic" w:cstheme="minorHAnsi"/>
        </w:rPr>
        <w:t>staff are provided with meaningful developmental opportunities</w:t>
      </w:r>
      <w:r>
        <w:rPr>
          <w:rFonts w:ascii="Century Gothic" w:hAnsi="Century Gothic" w:cstheme="minorHAnsi"/>
        </w:rPr>
        <w:t>;</w:t>
      </w:r>
    </w:p>
    <w:p w14:paraId="6EC23AE0" w14:textId="77777777" w:rsidR="00D50D54" w:rsidRPr="00835A95" w:rsidRDefault="00D50D54" w:rsidP="00D50D54">
      <w:pPr>
        <w:pStyle w:val="ListParagraph"/>
        <w:numPr>
          <w:ilvl w:val="0"/>
          <w:numId w:val="10"/>
        </w:numPr>
        <w:spacing w:line="240" w:lineRule="auto"/>
        <w:rPr>
          <w:rFonts w:ascii="Century Gothic" w:hAnsi="Century Gothic" w:cstheme="minorHAnsi"/>
        </w:rPr>
      </w:pPr>
      <w:r>
        <w:rPr>
          <w:rFonts w:ascii="Century Gothic" w:hAnsi="Century Gothic" w:cstheme="minorHAnsi"/>
        </w:rPr>
        <w:t>e</w:t>
      </w:r>
      <w:r w:rsidRPr="00835A95">
        <w:rPr>
          <w:rFonts w:ascii="Century Gothic" w:hAnsi="Century Gothic" w:cstheme="minorHAnsi"/>
        </w:rPr>
        <w:t xml:space="preserve">nsure </w:t>
      </w:r>
      <w:r>
        <w:rPr>
          <w:rFonts w:ascii="Century Gothic" w:hAnsi="Century Gothic" w:cstheme="minorHAnsi"/>
        </w:rPr>
        <w:t xml:space="preserve">that </w:t>
      </w:r>
      <w:r w:rsidRPr="00835A95">
        <w:rPr>
          <w:rFonts w:ascii="Century Gothic" w:hAnsi="Century Gothic" w:cstheme="minorHAnsi"/>
        </w:rPr>
        <w:t>good communication between management and staff, particularly where there are organisational and procedural changes</w:t>
      </w:r>
      <w:r>
        <w:rPr>
          <w:rFonts w:ascii="Century Gothic" w:hAnsi="Century Gothic" w:cstheme="minorHAnsi"/>
        </w:rPr>
        <w:t>;</w:t>
      </w:r>
    </w:p>
    <w:p w14:paraId="2C598ADA" w14:textId="77777777" w:rsidR="00D50D54" w:rsidRPr="00835A95" w:rsidRDefault="00D50D54" w:rsidP="00D50D54">
      <w:pPr>
        <w:pStyle w:val="ListParagraph"/>
        <w:numPr>
          <w:ilvl w:val="0"/>
          <w:numId w:val="10"/>
        </w:numPr>
        <w:spacing w:line="240" w:lineRule="auto"/>
        <w:rPr>
          <w:rFonts w:ascii="Century Gothic" w:hAnsi="Century Gothic" w:cstheme="minorHAnsi"/>
        </w:rPr>
      </w:pPr>
      <w:r>
        <w:rPr>
          <w:rFonts w:ascii="Century Gothic" w:hAnsi="Century Gothic" w:cstheme="minorHAnsi"/>
        </w:rPr>
        <w:t>a</w:t>
      </w:r>
      <w:r w:rsidRPr="00835A95">
        <w:rPr>
          <w:rFonts w:ascii="Century Gothic" w:hAnsi="Century Gothic" w:cstheme="minorHAnsi"/>
        </w:rPr>
        <w:t>ttend training as requested</w:t>
      </w:r>
      <w:r>
        <w:rPr>
          <w:rFonts w:ascii="Century Gothic" w:hAnsi="Century Gothic" w:cstheme="minorHAnsi"/>
        </w:rPr>
        <w:t>;</w:t>
      </w:r>
    </w:p>
    <w:p w14:paraId="0230A132" w14:textId="77777777" w:rsidR="00D50D54" w:rsidRPr="00835A95" w:rsidRDefault="00D50D54" w:rsidP="00D50D54">
      <w:pPr>
        <w:pStyle w:val="ListParagraph"/>
        <w:numPr>
          <w:ilvl w:val="0"/>
          <w:numId w:val="10"/>
        </w:numPr>
        <w:spacing w:line="240" w:lineRule="auto"/>
        <w:rPr>
          <w:rFonts w:ascii="Century Gothic" w:hAnsi="Century Gothic" w:cstheme="minorHAnsi"/>
        </w:rPr>
      </w:pPr>
      <w:r>
        <w:rPr>
          <w:rFonts w:ascii="Century Gothic" w:hAnsi="Century Gothic" w:cstheme="minorHAnsi"/>
        </w:rPr>
        <w:t>e</w:t>
      </w:r>
      <w:r w:rsidRPr="00835A95">
        <w:rPr>
          <w:rFonts w:ascii="Century Gothic" w:hAnsi="Century Gothic" w:cstheme="minorHAnsi"/>
        </w:rPr>
        <w:t>nsure that bullying and harassment is not tolerated within their jurisdiction</w:t>
      </w:r>
      <w:r>
        <w:rPr>
          <w:rFonts w:ascii="Century Gothic" w:hAnsi="Century Gothic" w:cstheme="minorHAnsi"/>
        </w:rPr>
        <w:t>;</w:t>
      </w:r>
    </w:p>
    <w:p w14:paraId="1EA4A008" w14:textId="77777777" w:rsidR="00D50D54" w:rsidRDefault="00D50D54" w:rsidP="00D50D54">
      <w:pPr>
        <w:pStyle w:val="ListParagraph"/>
        <w:numPr>
          <w:ilvl w:val="0"/>
          <w:numId w:val="10"/>
        </w:numPr>
        <w:spacing w:line="240" w:lineRule="auto"/>
        <w:rPr>
          <w:rFonts w:ascii="Century Gothic" w:hAnsi="Century Gothic" w:cstheme="minorHAnsi"/>
        </w:rPr>
      </w:pPr>
      <w:r>
        <w:rPr>
          <w:rFonts w:ascii="Century Gothic" w:hAnsi="Century Gothic" w:cstheme="minorHAnsi"/>
        </w:rPr>
        <w:t>b</w:t>
      </w:r>
      <w:r w:rsidRPr="00835A95">
        <w:rPr>
          <w:rFonts w:ascii="Century Gothic" w:hAnsi="Century Gothic" w:cstheme="minorHAnsi"/>
        </w:rPr>
        <w:t>e vigilant and offer additional support to a member of staff who is experiencing stress outside work e.g. bereavement or separation</w:t>
      </w:r>
      <w:r>
        <w:rPr>
          <w:rFonts w:ascii="Century Gothic" w:hAnsi="Century Gothic" w:cstheme="minorHAnsi"/>
        </w:rPr>
        <w:t>;</w:t>
      </w:r>
    </w:p>
    <w:p w14:paraId="2C9C1479" w14:textId="77777777" w:rsidR="00D50D54" w:rsidRDefault="00D50D54" w:rsidP="00D50D54">
      <w:pPr>
        <w:pStyle w:val="ListParagraph"/>
        <w:numPr>
          <w:ilvl w:val="0"/>
          <w:numId w:val="10"/>
        </w:numPr>
        <w:spacing w:line="240" w:lineRule="auto"/>
        <w:rPr>
          <w:rFonts w:ascii="Century Gothic" w:hAnsi="Century Gothic" w:cstheme="minorHAnsi"/>
        </w:rPr>
      </w:pPr>
      <w:r>
        <w:rPr>
          <w:rFonts w:ascii="Century Gothic" w:hAnsi="Century Gothic" w:cstheme="minorHAnsi"/>
        </w:rPr>
        <w:t>c</w:t>
      </w:r>
      <w:r w:rsidRPr="00835A95">
        <w:rPr>
          <w:rFonts w:ascii="Century Gothic" w:hAnsi="Century Gothic" w:cstheme="minorHAnsi"/>
        </w:rPr>
        <w:t>onduct and implement recommendations of risks assessments</w:t>
      </w:r>
      <w:r>
        <w:rPr>
          <w:rFonts w:ascii="Century Gothic" w:hAnsi="Century Gothic" w:cstheme="minorHAnsi"/>
        </w:rPr>
        <w:t>.</w:t>
      </w:r>
    </w:p>
    <w:p w14:paraId="7ACA2DF6" w14:textId="7E932AC6" w:rsidR="00D50D54" w:rsidRDefault="00D50D54" w:rsidP="00D50D54">
      <w:pPr>
        <w:rPr>
          <w:rFonts w:ascii="Century Gothic" w:hAnsi="Century Gothic" w:cstheme="minorHAnsi"/>
        </w:rPr>
      </w:pPr>
    </w:p>
    <w:p w14:paraId="2ACB3591" w14:textId="77777777" w:rsidR="000C7A77" w:rsidRPr="00835A95" w:rsidRDefault="000C7A77" w:rsidP="000C7A77">
      <w:pPr>
        <w:rPr>
          <w:rFonts w:ascii="Century Gothic" w:hAnsi="Century Gothic" w:cstheme="minorHAnsi"/>
          <w:color w:val="FF0000"/>
        </w:rPr>
      </w:pPr>
      <w:r>
        <w:rPr>
          <w:rFonts w:ascii="Century Gothic" w:hAnsi="Century Gothic" w:cstheme="minorHAnsi"/>
          <w:color w:val="FF0000"/>
        </w:rPr>
        <w:t>[d</w:t>
      </w:r>
      <w:r w:rsidRPr="00C9756C">
        <w:rPr>
          <w:rFonts w:ascii="Century Gothic" w:hAnsi="Century Gothic" w:cstheme="minorHAnsi"/>
          <w:color w:val="FF0000"/>
        </w:rPr>
        <w:t>elete/</w:t>
      </w:r>
      <w:r>
        <w:rPr>
          <w:rFonts w:ascii="Century Gothic" w:hAnsi="Century Gothic" w:cstheme="minorHAnsi"/>
          <w:color w:val="FF0000"/>
        </w:rPr>
        <w:t>supplement/adjust list as appropriate to your organisation]</w:t>
      </w:r>
    </w:p>
    <w:p w14:paraId="6EDCE1B1" w14:textId="77777777" w:rsidR="000C7A77" w:rsidRDefault="000C7A77" w:rsidP="00D50D54">
      <w:pPr>
        <w:rPr>
          <w:rFonts w:ascii="Century Gothic" w:hAnsi="Century Gothic" w:cstheme="minorHAnsi"/>
        </w:rPr>
      </w:pPr>
    </w:p>
    <w:p w14:paraId="39522590" w14:textId="77777777" w:rsidR="00D50D54" w:rsidRPr="00D50D54" w:rsidRDefault="00D50D54" w:rsidP="00D50D54">
      <w:pPr>
        <w:rPr>
          <w:rFonts w:ascii="Century Gothic" w:hAnsi="Century Gothic" w:cstheme="minorHAnsi"/>
        </w:rPr>
      </w:pPr>
    </w:p>
    <w:p w14:paraId="1F77CE12" w14:textId="77777777" w:rsidR="0090795F" w:rsidRDefault="0090795F">
      <w:pPr>
        <w:spacing w:after="160" w:line="259" w:lineRule="auto"/>
        <w:rPr>
          <w:rStyle w:val="TableheadingChar"/>
          <w:rFonts w:ascii="Century Gothic" w:hAnsi="Century Gothic" w:cstheme="minorHAnsi"/>
          <w:color w:val="4C9D2F"/>
        </w:rPr>
      </w:pPr>
      <w:r>
        <w:rPr>
          <w:rStyle w:val="TableheadingChar"/>
          <w:rFonts w:ascii="Century Gothic" w:hAnsi="Century Gothic" w:cstheme="minorHAnsi"/>
          <w:color w:val="4C9D2F"/>
        </w:rPr>
        <w:br w:type="page"/>
      </w:r>
    </w:p>
    <w:p w14:paraId="52294A53" w14:textId="77777777" w:rsidR="00D50D54" w:rsidRDefault="00D50D54" w:rsidP="00D50D54">
      <w:pPr>
        <w:ind w:left="-142"/>
        <w:rPr>
          <w:rStyle w:val="TableheadingChar"/>
          <w:rFonts w:ascii="Century Gothic" w:hAnsi="Century Gothic" w:cstheme="minorHAnsi"/>
          <w:color w:val="4C9D2F"/>
        </w:rPr>
      </w:pPr>
      <w:r>
        <w:rPr>
          <w:rStyle w:val="TableheadingChar"/>
          <w:rFonts w:ascii="Century Gothic" w:hAnsi="Century Gothic" w:cstheme="minorHAnsi"/>
          <w:color w:val="4C9D2F"/>
        </w:rPr>
        <w:t xml:space="preserve">D. </w:t>
      </w:r>
      <w:r w:rsidRPr="009B2883">
        <w:rPr>
          <w:rStyle w:val="TableheadingChar"/>
          <w:rFonts w:ascii="Century Gothic" w:hAnsi="Century Gothic" w:cstheme="minorHAnsi"/>
          <w:color w:val="4C9D2F"/>
        </w:rPr>
        <w:t>How to support a member of staff experiencing poor mental health</w:t>
      </w:r>
    </w:p>
    <w:p w14:paraId="15153E6D" w14:textId="77777777" w:rsidR="00D50D54" w:rsidRDefault="00D50D54" w:rsidP="00D50D54">
      <w:pPr>
        <w:ind w:left="-142"/>
        <w:rPr>
          <w:rFonts w:ascii="Century Gothic" w:hAnsi="Century Gothic" w:cstheme="minorHAnsi"/>
          <w:color w:val="4C9D2F"/>
        </w:rPr>
      </w:pPr>
    </w:p>
    <w:p w14:paraId="6B08A121" w14:textId="77777777" w:rsidR="00D50D54" w:rsidRDefault="00D50D54" w:rsidP="00D50D54">
      <w:pPr>
        <w:ind w:left="-142"/>
        <w:rPr>
          <w:rFonts w:ascii="Century Gothic" w:hAnsi="Century Gothic" w:cstheme="minorHAnsi"/>
        </w:rPr>
      </w:pPr>
      <w:r w:rsidRPr="00D37A79">
        <w:rPr>
          <w:rFonts w:ascii="Century Gothic" w:hAnsi="Century Gothic" w:cstheme="minorHAnsi"/>
        </w:rPr>
        <w:t>Staff</w:t>
      </w:r>
      <w:r w:rsidRPr="007E5C4B">
        <w:rPr>
          <w:rFonts w:ascii="Century Gothic" w:hAnsi="Century Gothic" w:cstheme="minorHAnsi"/>
        </w:rPr>
        <w:t xml:space="preserve"> may notice signs of possible mental health problems</w:t>
      </w:r>
      <w:r w:rsidRPr="009B2883">
        <w:rPr>
          <w:rStyle w:val="TableheadingChar"/>
          <w:rFonts w:ascii="Century Gothic" w:hAnsi="Century Gothic" w:cstheme="minorHAnsi"/>
          <w:color w:val="4C9D2F"/>
        </w:rPr>
        <w:t xml:space="preserve"> </w:t>
      </w:r>
      <w:r w:rsidRPr="007E5C4B">
        <w:rPr>
          <w:rFonts w:ascii="Century Gothic" w:hAnsi="Century Gothic" w:cstheme="minorHAnsi"/>
        </w:rPr>
        <w:t xml:space="preserve">in a colleague and are encouraged to approach the colleague concerned and offer to talk and to help them speak to their line manager as early as possible.  </w:t>
      </w:r>
    </w:p>
    <w:p w14:paraId="451A5E68" w14:textId="77777777" w:rsidR="00D50D54" w:rsidRDefault="00D50D54" w:rsidP="00D50D54">
      <w:pPr>
        <w:ind w:left="-142"/>
        <w:rPr>
          <w:rFonts w:ascii="Century Gothic" w:hAnsi="Century Gothic" w:cstheme="minorHAnsi"/>
        </w:rPr>
      </w:pPr>
    </w:p>
    <w:p w14:paraId="1FA49985" w14:textId="77777777" w:rsidR="00D50D54" w:rsidRDefault="00D50D54" w:rsidP="00D50D54">
      <w:pPr>
        <w:ind w:left="-142"/>
        <w:rPr>
          <w:rFonts w:ascii="Century Gothic" w:hAnsi="Century Gothic" w:cstheme="minorHAnsi"/>
        </w:rPr>
      </w:pPr>
      <w:r w:rsidRPr="007E5C4B">
        <w:rPr>
          <w:rFonts w:ascii="Century Gothic" w:hAnsi="Century Gothic" w:cstheme="minorHAnsi"/>
        </w:rPr>
        <w:t>Line managers will arrange a time to talk privately and listen non-judgmentally to the employee’s current concerns and situation, whether this arises from problems inside or outside of work.  They will assess the impact on their work and if the person is well enough to be at work; whether work stressors are contributing to the current condition and, with the employee, agree what next steps will be most appropriate in the short term and in the medium term.  They will confirm who else needs to know and make arrangements for how best to support the emplo</w:t>
      </w:r>
      <w:r>
        <w:rPr>
          <w:rFonts w:ascii="Century Gothic" w:hAnsi="Century Gothic" w:cstheme="minorHAnsi"/>
        </w:rPr>
        <w:t>yee and how often.</w:t>
      </w:r>
    </w:p>
    <w:p w14:paraId="08A23FB6" w14:textId="77777777" w:rsidR="00D50D54" w:rsidRDefault="00D50D54" w:rsidP="00D50D54">
      <w:pPr>
        <w:ind w:left="-142"/>
        <w:rPr>
          <w:rFonts w:ascii="Century Gothic" w:hAnsi="Century Gothic" w:cstheme="minorHAnsi"/>
        </w:rPr>
      </w:pPr>
    </w:p>
    <w:p w14:paraId="5372EC07" w14:textId="08CEBF86" w:rsidR="00D50D54" w:rsidRDefault="00D50D54" w:rsidP="00D50D54">
      <w:pPr>
        <w:ind w:left="-142"/>
        <w:rPr>
          <w:rFonts w:ascii="Century Gothic" w:hAnsi="Century Gothic" w:cstheme="minorHAnsi"/>
        </w:rPr>
      </w:pPr>
      <w:r w:rsidRPr="007E5C4B">
        <w:rPr>
          <w:rFonts w:ascii="Century Gothic" w:hAnsi="Century Gothic" w:cstheme="minorHAnsi"/>
        </w:rPr>
        <w:t xml:space="preserve">It may be helpful to make reasonable adjustments and /or to put in place a Wellbeing and Recovery Plan (see below).  They will make notes about what took place as soon as possible and share these with the affected member of staff.  </w:t>
      </w:r>
    </w:p>
    <w:p w14:paraId="7AD5AA3F" w14:textId="77777777" w:rsidR="00D50D54" w:rsidRDefault="00D50D54" w:rsidP="00D50D54">
      <w:pPr>
        <w:ind w:left="-142"/>
        <w:rPr>
          <w:rFonts w:ascii="Century Gothic" w:hAnsi="Century Gothic" w:cstheme="minorHAnsi"/>
        </w:rPr>
      </w:pPr>
    </w:p>
    <w:p w14:paraId="71F12DB1" w14:textId="77777777" w:rsidR="00D50D54" w:rsidRDefault="00D50D54" w:rsidP="00D50D54">
      <w:pPr>
        <w:ind w:left="-142"/>
        <w:rPr>
          <w:rFonts w:ascii="Century Gothic" w:hAnsi="Century Gothic" w:cstheme="minorHAnsi"/>
        </w:rPr>
      </w:pPr>
      <w:r w:rsidRPr="007E5C4B">
        <w:rPr>
          <w:rFonts w:ascii="Century Gothic" w:hAnsi="Century Gothic" w:cstheme="minorHAnsi"/>
        </w:rPr>
        <w:t>NB</w:t>
      </w:r>
      <w:r>
        <w:rPr>
          <w:rFonts w:ascii="Century Gothic" w:hAnsi="Century Gothic" w:cstheme="minorHAnsi"/>
        </w:rPr>
        <w:t>.</w:t>
      </w:r>
      <w:r w:rsidRPr="007E5C4B">
        <w:rPr>
          <w:rFonts w:ascii="Century Gothic" w:hAnsi="Century Gothic" w:cstheme="minorHAnsi"/>
        </w:rPr>
        <w:t xml:space="preserve"> This information and notes may be shared only on a ‘need to know’ basis.</w:t>
      </w:r>
    </w:p>
    <w:p w14:paraId="4C72D46A" w14:textId="77777777" w:rsidR="00D50D54" w:rsidRPr="007E5C4B" w:rsidRDefault="00D50D54" w:rsidP="00D50D54">
      <w:pPr>
        <w:ind w:left="-142"/>
        <w:rPr>
          <w:rFonts w:ascii="Century Gothic" w:hAnsi="Century Gothic" w:cstheme="minorHAnsi"/>
        </w:rPr>
      </w:pPr>
    </w:p>
    <w:p w14:paraId="6C4BBCBF" w14:textId="77777777" w:rsidR="00D50D54" w:rsidRDefault="00D50D54" w:rsidP="00D50D54">
      <w:pPr>
        <w:pStyle w:val="Tableheading"/>
        <w:spacing w:before="0" w:after="0"/>
        <w:ind w:left="-142"/>
        <w:rPr>
          <w:rStyle w:val="TableheadingChar"/>
          <w:rFonts w:ascii="Century Gothic" w:hAnsi="Century Gothic" w:cstheme="minorHAnsi"/>
          <w:b/>
          <w:color w:val="auto"/>
          <w:szCs w:val="24"/>
        </w:rPr>
      </w:pPr>
      <w:r w:rsidRPr="00DE7EF9">
        <w:rPr>
          <w:rStyle w:val="TableheadingChar"/>
          <w:rFonts w:ascii="Century Gothic" w:hAnsi="Century Gothic" w:cstheme="minorHAnsi"/>
          <w:color w:val="auto"/>
          <w:szCs w:val="24"/>
        </w:rPr>
        <w:t>How to make reasonable adjustments:</w:t>
      </w:r>
    </w:p>
    <w:p w14:paraId="3094EE36" w14:textId="77777777" w:rsidR="00D50D54" w:rsidRPr="00DE7EF9" w:rsidRDefault="00D50D54" w:rsidP="00D50D54">
      <w:pPr>
        <w:pStyle w:val="Tableheading"/>
        <w:spacing w:before="0" w:after="0"/>
        <w:ind w:left="-142"/>
        <w:rPr>
          <w:rStyle w:val="TableheadingChar"/>
          <w:rFonts w:ascii="Century Gothic" w:hAnsi="Century Gothic" w:cstheme="minorHAnsi"/>
          <w:b/>
          <w:color w:val="auto"/>
          <w:szCs w:val="24"/>
        </w:rPr>
      </w:pPr>
    </w:p>
    <w:p w14:paraId="5C836D26" w14:textId="7E962C93" w:rsidR="00D50D54" w:rsidRDefault="00D50D54" w:rsidP="00D50D54">
      <w:pPr>
        <w:pStyle w:val="Tableheading"/>
        <w:spacing w:before="0" w:after="0"/>
        <w:ind w:left="-142"/>
        <w:rPr>
          <w:rStyle w:val="BulletsChar"/>
          <w:rFonts w:ascii="Century Gothic" w:hAnsi="Century Gothic" w:cstheme="minorHAnsi"/>
          <w:b w:val="0"/>
          <w:color w:val="auto"/>
        </w:rPr>
      </w:pPr>
      <w:r w:rsidRPr="00835A95">
        <w:rPr>
          <w:rStyle w:val="TableheadingChar"/>
          <w:rFonts w:ascii="Century Gothic" w:hAnsi="Century Gothic" w:cstheme="minorHAnsi"/>
          <w:color w:val="auto"/>
          <w:szCs w:val="24"/>
        </w:rPr>
        <w:t xml:space="preserve">Under the </w:t>
      </w:r>
      <w:r>
        <w:rPr>
          <w:rStyle w:val="TableheadingChar"/>
          <w:rFonts w:ascii="Century Gothic" w:hAnsi="Century Gothic" w:cstheme="minorHAnsi"/>
          <w:color w:val="auto"/>
          <w:szCs w:val="24"/>
        </w:rPr>
        <w:t>Equality Act 2010</w:t>
      </w:r>
      <w:r w:rsidRPr="00835A95">
        <w:rPr>
          <w:rStyle w:val="TableheadingChar"/>
          <w:rFonts w:ascii="Century Gothic" w:hAnsi="Century Gothic" w:cstheme="minorHAnsi"/>
          <w:color w:val="auto"/>
          <w:szCs w:val="24"/>
        </w:rPr>
        <w:t xml:space="preserve"> </w:t>
      </w:r>
      <w:r w:rsidRPr="00835A95">
        <w:rPr>
          <w:rStyle w:val="BulletsChar"/>
          <w:rFonts w:ascii="Century Gothic" w:hAnsi="Century Gothic" w:cstheme="minorHAnsi"/>
          <w:b w:val="0"/>
          <w:color w:val="auto"/>
        </w:rPr>
        <w:t>we have a duty to make reasonable adjustments for people with a disability.  These can be time limited and could include for example:</w:t>
      </w:r>
    </w:p>
    <w:p w14:paraId="38FF3B59" w14:textId="77777777" w:rsidR="00D50D54" w:rsidRPr="00835A95" w:rsidRDefault="00D50D54" w:rsidP="00D50D54">
      <w:pPr>
        <w:pStyle w:val="Tableheading"/>
        <w:spacing w:before="0" w:after="0"/>
        <w:ind w:left="-142"/>
        <w:rPr>
          <w:rStyle w:val="BulletsChar"/>
          <w:rFonts w:ascii="Century Gothic" w:hAnsi="Century Gothic" w:cstheme="minorHAnsi"/>
          <w:b w:val="0"/>
          <w:color w:val="auto"/>
        </w:rPr>
      </w:pPr>
    </w:p>
    <w:p w14:paraId="3294986E" w14:textId="77777777" w:rsidR="00D50D54" w:rsidRPr="00835A95" w:rsidRDefault="00D50D54" w:rsidP="00D50D54">
      <w:pPr>
        <w:pStyle w:val="ListParagraph"/>
        <w:numPr>
          <w:ilvl w:val="0"/>
          <w:numId w:val="0"/>
        </w:numPr>
        <w:spacing w:line="240" w:lineRule="auto"/>
        <w:ind w:left="426" w:hanging="284"/>
        <w:rPr>
          <w:rFonts w:ascii="Century Gothic" w:hAnsi="Century Gothic" w:cstheme="minorHAnsi"/>
        </w:rPr>
      </w:pPr>
      <w:r w:rsidRPr="00835A95">
        <w:rPr>
          <w:rFonts w:ascii="Century Gothic" w:hAnsi="Century Gothic" w:cstheme="minorHAnsi"/>
        </w:rPr>
        <w:t xml:space="preserve">a) </w:t>
      </w:r>
      <w:r>
        <w:rPr>
          <w:rFonts w:ascii="Century Gothic" w:hAnsi="Century Gothic" w:cstheme="minorHAnsi"/>
        </w:rPr>
        <w:t>s</w:t>
      </w:r>
      <w:r w:rsidRPr="00835A95">
        <w:rPr>
          <w:rFonts w:ascii="Century Gothic" w:hAnsi="Century Gothic" w:cstheme="minorHAnsi"/>
        </w:rPr>
        <w:t xml:space="preserve">chedule modification – start earlier/later, use leave </w:t>
      </w:r>
      <w:r>
        <w:rPr>
          <w:rFonts w:ascii="Century Gothic" w:hAnsi="Century Gothic" w:cstheme="minorHAnsi"/>
        </w:rPr>
        <w:t xml:space="preserve">(or be provided with additional leave) </w:t>
      </w:r>
      <w:r w:rsidRPr="00835A95">
        <w:rPr>
          <w:rFonts w:ascii="Century Gothic" w:hAnsi="Century Gothic" w:cstheme="minorHAnsi"/>
        </w:rPr>
        <w:t>to attend appointments, work part time initially</w:t>
      </w:r>
      <w:r>
        <w:rPr>
          <w:rFonts w:ascii="Century Gothic" w:hAnsi="Century Gothic" w:cstheme="minorHAnsi"/>
        </w:rPr>
        <w:t>;</w:t>
      </w:r>
    </w:p>
    <w:p w14:paraId="09A8784D" w14:textId="77777777" w:rsidR="00D50D54" w:rsidRPr="00835A95" w:rsidRDefault="00D50D54" w:rsidP="00D50D54">
      <w:pPr>
        <w:pStyle w:val="ListParagraph"/>
        <w:numPr>
          <w:ilvl w:val="0"/>
          <w:numId w:val="0"/>
        </w:numPr>
        <w:spacing w:line="240" w:lineRule="auto"/>
        <w:ind w:left="426" w:hanging="284"/>
        <w:rPr>
          <w:rFonts w:ascii="Century Gothic" w:hAnsi="Century Gothic" w:cstheme="minorHAnsi"/>
        </w:rPr>
      </w:pPr>
      <w:r w:rsidRPr="00835A95">
        <w:rPr>
          <w:rFonts w:ascii="Century Gothic" w:hAnsi="Century Gothic" w:cstheme="minorHAnsi"/>
        </w:rPr>
        <w:t xml:space="preserve">b) </w:t>
      </w:r>
      <w:r>
        <w:rPr>
          <w:rFonts w:ascii="Century Gothic" w:hAnsi="Century Gothic" w:cstheme="minorHAnsi"/>
        </w:rPr>
        <w:t>j</w:t>
      </w:r>
      <w:r w:rsidRPr="00835A95">
        <w:rPr>
          <w:rFonts w:ascii="Century Gothic" w:hAnsi="Century Gothic" w:cstheme="minorHAnsi"/>
        </w:rPr>
        <w:t>ob modification – job sharing, reassigning work, redeployment to vacant position</w:t>
      </w:r>
      <w:r>
        <w:rPr>
          <w:rFonts w:ascii="Century Gothic" w:hAnsi="Century Gothic" w:cstheme="minorHAnsi"/>
        </w:rPr>
        <w:t>;</w:t>
      </w:r>
    </w:p>
    <w:p w14:paraId="1F1BC843" w14:textId="77777777" w:rsidR="00D50D54" w:rsidRPr="00835A95" w:rsidRDefault="00D50D54" w:rsidP="00D50D54">
      <w:pPr>
        <w:pStyle w:val="ListParagraph"/>
        <w:numPr>
          <w:ilvl w:val="0"/>
          <w:numId w:val="0"/>
        </w:numPr>
        <w:spacing w:line="240" w:lineRule="auto"/>
        <w:ind w:left="426" w:hanging="284"/>
        <w:rPr>
          <w:rFonts w:ascii="Century Gothic" w:hAnsi="Century Gothic" w:cstheme="minorHAnsi"/>
        </w:rPr>
      </w:pPr>
      <w:r w:rsidRPr="00835A95">
        <w:rPr>
          <w:rFonts w:ascii="Century Gothic" w:hAnsi="Century Gothic" w:cstheme="minorHAnsi"/>
        </w:rPr>
        <w:t xml:space="preserve">c) </w:t>
      </w:r>
      <w:r>
        <w:rPr>
          <w:rFonts w:ascii="Century Gothic" w:hAnsi="Century Gothic" w:cstheme="minorHAnsi"/>
        </w:rPr>
        <w:t>e</w:t>
      </w:r>
      <w:r w:rsidRPr="00835A95">
        <w:rPr>
          <w:rFonts w:ascii="Century Gothic" w:hAnsi="Century Gothic" w:cstheme="minorHAnsi"/>
        </w:rPr>
        <w:t>nvironmental modification – sound proofing, screens to increase privacy, bright lights, reserved parking space, increased personal space</w:t>
      </w:r>
      <w:r>
        <w:rPr>
          <w:rFonts w:ascii="Century Gothic" w:hAnsi="Century Gothic" w:cstheme="minorHAnsi"/>
        </w:rPr>
        <w:t>;</w:t>
      </w:r>
    </w:p>
    <w:p w14:paraId="07DE8537" w14:textId="77777777" w:rsidR="00D50D54" w:rsidRPr="00835A95" w:rsidRDefault="00D50D54" w:rsidP="00D50D54">
      <w:pPr>
        <w:pStyle w:val="ListParagraph"/>
        <w:numPr>
          <w:ilvl w:val="0"/>
          <w:numId w:val="0"/>
        </w:numPr>
        <w:spacing w:line="240" w:lineRule="auto"/>
        <w:ind w:left="426" w:hanging="284"/>
        <w:rPr>
          <w:rFonts w:ascii="Century Gothic" w:hAnsi="Century Gothic" w:cstheme="minorHAnsi"/>
        </w:rPr>
      </w:pPr>
      <w:r w:rsidRPr="00835A95">
        <w:rPr>
          <w:rFonts w:ascii="Century Gothic" w:hAnsi="Century Gothic" w:cstheme="minorHAnsi"/>
        </w:rPr>
        <w:t xml:space="preserve">d) </w:t>
      </w:r>
      <w:r>
        <w:rPr>
          <w:rFonts w:ascii="Century Gothic" w:hAnsi="Century Gothic" w:cstheme="minorHAnsi"/>
        </w:rPr>
        <w:t>p</w:t>
      </w:r>
      <w:r w:rsidRPr="00835A95">
        <w:rPr>
          <w:rFonts w:ascii="Century Gothic" w:hAnsi="Century Gothic" w:cstheme="minorHAnsi"/>
        </w:rPr>
        <w:t>olicy changes – e</w:t>
      </w:r>
      <w:r>
        <w:rPr>
          <w:rFonts w:ascii="Century Gothic" w:hAnsi="Century Gothic" w:cstheme="minorHAnsi"/>
        </w:rPr>
        <w:t>.</w:t>
      </w:r>
      <w:r w:rsidRPr="00835A95">
        <w:rPr>
          <w:rFonts w:ascii="Century Gothic" w:hAnsi="Century Gothic" w:cstheme="minorHAnsi"/>
        </w:rPr>
        <w:t>g</w:t>
      </w:r>
      <w:r>
        <w:rPr>
          <w:rFonts w:ascii="Century Gothic" w:hAnsi="Century Gothic" w:cstheme="minorHAnsi"/>
        </w:rPr>
        <w:t>.</w:t>
      </w:r>
      <w:r w:rsidRPr="00835A95">
        <w:rPr>
          <w:rFonts w:ascii="Century Gothic" w:hAnsi="Century Gothic" w:cstheme="minorHAnsi"/>
        </w:rPr>
        <w:t xml:space="preserve"> additional leave to attend appointments, compassionate leave, additional time to reach deadlines/milestones</w:t>
      </w:r>
      <w:r>
        <w:rPr>
          <w:rFonts w:ascii="Century Gothic" w:hAnsi="Century Gothic" w:cstheme="minorHAnsi"/>
        </w:rPr>
        <w:t>;</w:t>
      </w:r>
    </w:p>
    <w:p w14:paraId="7EA93E68" w14:textId="77777777" w:rsidR="00D50D54" w:rsidRDefault="00D50D54" w:rsidP="00D50D54">
      <w:pPr>
        <w:pStyle w:val="ListParagraph"/>
        <w:numPr>
          <w:ilvl w:val="0"/>
          <w:numId w:val="0"/>
        </w:numPr>
        <w:spacing w:line="240" w:lineRule="auto"/>
        <w:ind w:left="426" w:hanging="284"/>
        <w:rPr>
          <w:rFonts w:ascii="Century Gothic" w:hAnsi="Century Gothic" w:cstheme="minorHAnsi"/>
        </w:rPr>
      </w:pPr>
      <w:r w:rsidRPr="00835A95">
        <w:rPr>
          <w:rFonts w:ascii="Century Gothic" w:hAnsi="Century Gothic" w:cstheme="minorHAnsi"/>
        </w:rPr>
        <w:t xml:space="preserve">e) </w:t>
      </w:r>
      <w:r>
        <w:rPr>
          <w:rFonts w:ascii="Century Gothic" w:hAnsi="Century Gothic" w:cstheme="minorHAnsi"/>
        </w:rPr>
        <w:t>h</w:t>
      </w:r>
      <w:r w:rsidRPr="00835A95">
        <w:rPr>
          <w:rFonts w:ascii="Century Gothic" w:hAnsi="Century Gothic" w:cstheme="minorHAnsi"/>
        </w:rPr>
        <w:t>uman assistance -</w:t>
      </w:r>
      <w:r w:rsidRPr="00435451">
        <w:rPr>
          <w:rFonts w:ascii="Century Gothic" w:hAnsi="Century Gothic" w:cstheme="minorHAnsi"/>
        </w:rPr>
        <w:t xml:space="preserve"> </w:t>
      </w:r>
      <w:r w:rsidRPr="00835A95">
        <w:rPr>
          <w:rFonts w:ascii="Century Gothic" w:hAnsi="Century Gothic" w:cstheme="minorHAnsi"/>
        </w:rPr>
        <w:t>e</w:t>
      </w:r>
      <w:r>
        <w:rPr>
          <w:rFonts w:ascii="Century Gothic" w:hAnsi="Century Gothic" w:cstheme="minorHAnsi"/>
        </w:rPr>
        <w:t>.</w:t>
      </w:r>
      <w:r w:rsidRPr="00835A95">
        <w:rPr>
          <w:rFonts w:ascii="Century Gothic" w:hAnsi="Century Gothic" w:cstheme="minorHAnsi"/>
        </w:rPr>
        <w:t>g</w:t>
      </w:r>
      <w:r>
        <w:rPr>
          <w:rFonts w:ascii="Century Gothic" w:hAnsi="Century Gothic" w:cstheme="minorHAnsi"/>
        </w:rPr>
        <w:t xml:space="preserve">. </w:t>
      </w:r>
      <w:r w:rsidRPr="00835A95">
        <w:rPr>
          <w:rFonts w:ascii="Century Gothic" w:hAnsi="Century Gothic" w:cstheme="minorHAnsi"/>
        </w:rPr>
        <w:t>allowing a job coach to come to the workplace</w:t>
      </w:r>
      <w:r>
        <w:rPr>
          <w:rFonts w:ascii="Century Gothic" w:hAnsi="Century Gothic" w:cstheme="minorHAnsi"/>
        </w:rPr>
        <w:t>;</w:t>
      </w:r>
    </w:p>
    <w:p w14:paraId="3DCC1B29" w14:textId="77777777" w:rsidR="00D50D54" w:rsidRPr="00835A95" w:rsidRDefault="00D50D54" w:rsidP="00D50D54">
      <w:pPr>
        <w:pStyle w:val="ListParagraph"/>
        <w:numPr>
          <w:ilvl w:val="0"/>
          <w:numId w:val="0"/>
        </w:numPr>
        <w:spacing w:line="240" w:lineRule="auto"/>
        <w:ind w:left="426" w:hanging="284"/>
        <w:rPr>
          <w:rFonts w:ascii="Century Gothic" w:hAnsi="Century Gothic" w:cstheme="minorHAnsi"/>
        </w:rPr>
      </w:pPr>
      <w:r>
        <w:rPr>
          <w:rFonts w:ascii="Century Gothic" w:hAnsi="Century Gothic" w:cstheme="minorHAnsi"/>
        </w:rPr>
        <w:t xml:space="preserve">f) </w:t>
      </w:r>
      <w:r w:rsidRPr="00835A95">
        <w:rPr>
          <w:rFonts w:ascii="Century Gothic" w:hAnsi="Century Gothic" w:cstheme="minorHAnsi"/>
        </w:rPr>
        <w:t xml:space="preserve"> </w:t>
      </w:r>
      <w:r>
        <w:rPr>
          <w:rFonts w:ascii="Century Gothic" w:hAnsi="Century Gothic" w:cstheme="minorHAnsi"/>
        </w:rPr>
        <w:t>p</w:t>
      </w:r>
      <w:r w:rsidRPr="00835A95">
        <w:rPr>
          <w:rFonts w:ascii="Century Gothic" w:hAnsi="Century Gothic" w:cstheme="minorHAnsi"/>
        </w:rPr>
        <w:t xml:space="preserve">roviding </w:t>
      </w:r>
      <w:r>
        <w:rPr>
          <w:rFonts w:ascii="Century Gothic" w:hAnsi="Century Gothic" w:cstheme="minorHAnsi"/>
        </w:rPr>
        <w:t>mental health</w:t>
      </w:r>
      <w:r w:rsidRPr="00835A95">
        <w:rPr>
          <w:rFonts w:ascii="Century Gothic" w:hAnsi="Century Gothic" w:cstheme="minorHAnsi"/>
        </w:rPr>
        <w:t xml:space="preserve"> training for work colleagues</w:t>
      </w:r>
      <w:r>
        <w:rPr>
          <w:rFonts w:ascii="Century Gothic" w:hAnsi="Century Gothic" w:cstheme="minorHAnsi"/>
        </w:rPr>
        <w:t>;</w:t>
      </w:r>
    </w:p>
    <w:p w14:paraId="5A3AC5A4" w14:textId="77777777" w:rsidR="00D50D54" w:rsidRPr="00835A95" w:rsidRDefault="00D50D54" w:rsidP="00D50D54">
      <w:pPr>
        <w:pStyle w:val="ListParagraph"/>
        <w:numPr>
          <w:ilvl w:val="0"/>
          <w:numId w:val="0"/>
        </w:numPr>
        <w:spacing w:line="240" w:lineRule="auto"/>
        <w:ind w:left="426" w:hanging="284"/>
        <w:rPr>
          <w:rFonts w:ascii="Century Gothic" w:hAnsi="Century Gothic" w:cstheme="minorHAnsi"/>
        </w:rPr>
      </w:pPr>
      <w:r>
        <w:rPr>
          <w:rFonts w:ascii="Century Gothic" w:hAnsi="Century Gothic" w:cstheme="minorHAnsi"/>
        </w:rPr>
        <w:t>g</w:t>
      </w:r>
      <w:r w:rsidRPr="00835A95">
        <w:rPr>
          <w:rFonts w:ascii="Century Gothic" w:hAnsi="Century Gothic" w:cstheme="minorHAnsi"/>
        </w:rPr>
        <w:t xml:space="preserve">) </w:t>
      </w:r>
      <w:r>
        <w:rPr>
          <w:rFonts w:ascii="Century Gothic" w:hAnsi="Century Gothic" w:cstheme="minorHAnsi"/>
        </w:rPr>
        <w:t>t</w:t>
      </w:r>
      <w:r w:rsidRPr="00835A95">
        <w:rPr>
          <w:rFonts w:ascii="Century Gothic" w:hAnsi="Century Gothic" w:cstheme="minorHAnsi"/>
        </w:rPr>
        <w:t>echnological assistance – e</w:t>
      </w:r>
      <w:r>
        <w:rPr>
          <w:rFonts w:ascii="Century Gothic" w:hAnsi="Century Gothic" w:cstheme="minorHAnsi"/>
        </w:rPr>
        <w:t>.</w:t>
      </w:r>
      <w:r w:rsidRPr="00835A95">
        <w:rPr>
          <w:rFonts w:ascii="Century Gothic" w:hAnsi="Century Gothic" w:cstheme="minorHAnsi"/>
        </w:rPr>
        <w:t>g</w:t>
      </w:r>
      <w:r>
        <w:rPr>
          <w:rFonts w:ascii="Century Gothic" w:hAnsi="Century Gothic" w:cstheme="minorHAnsi"/>
        </w:rPr>
        <w:t>.</w:t>
      </w:r>
      <w:r w:rsidRPr="00835A95">
        <w:rPr>
          <w:rFonts w:ascii="Century Gothic" w:hAnsi="Century Gothic" w:cstheme="minorHAnsi"/>
        </w:rPr>
        <w:t xml:space="preserve"> allowing computer for home working</w:t>
      </w:r>
      <w:r>
        <w:rPr>
          <w:rFonts w:ascii="Century Gothic" w:hAnsi="Century Gothic" w:cstheme="minorHAnsi"/>
        </w:rPr>
        <w:t>,</w:t>
      </w:r>
      <w:r w:rsidRPr="00835A95">
        <w:rPr>
          <w:rFonts w:ascii="Century Gothic" w:hAnsi="Century Gothic" w:cstheme="minorHAnsi"/>
        </w:rPr>
        <w:t xml:space="preserve"> providing software to assist with structure or prompts during the day</w:t>
      </w:r>
      <w:r>
        <w:rPr>
          <w:rFonts w:ascii="Century Gothic" w:hAnsi="Century Gothic" w:cstheme="minorHAnsi"/>
        </w:rPr>
        <w:t>;</w:t>
      </w:r>
    </w:p>
    <w:p w14:paraId="1BBD04F0" w14:textId="77777777" w:rsidR="00D50D54" w:rsidRDefault="00D50D54" w:rsidP="00D50D54">
      <w:pPr>
        <w:pStyle w:val="ListParagraph"/>
        <w:numPr>
          <w:ilvl w:val="0"/>
          <w:numId w:val="0"/>
        </w:numPr>
        <w:spacing w:line="240" w:lineRule="auto"/>
        <w:ind w:left="426" w:hanging="284"/>
        <w:rPr>
          <w:rFonts w:ascii="Century Gothic" w:hAnsi="Century Gothic" w:cstheme="minorHAnsi"/>
        </w:rPr>
      </w:pPr>
      <w:r>
        <w:rPr>
          <w:rFonts w:ascii="Century Gothic" w:hAnsi="Century Gothic" w:cstheme="minorHAnsi"/>
        </w:rPr>
        <w:t>h</w:t>
      </w:r>
      <w:r w:rsidRPr="00835A95">
        <w:rPr>
          <w:rFonts w:ascii="Century Gothic" w:hAnsi="Century Gothic" w:cstheme="minorHAnsi"/>
        </w:rPr>
        <w:t xml:space="preserve">) </w:t>
      </w:r>
      <w:r>
        <w:rPr>
          <w:rFonts w:ascii="Century Gothic" w:hAnsi="Century Gothic" w:cstheme="minorHAnsi"/>
        </w:rPr>
        <w:t>s</w:t>
      </w:r>
      <w:r w:rsidRPr="00835A95">
        <w:rPr>
          <w:rFonts w:ascii="Century Gothic" w:hAnsi="Century Gothic" w:cstheme="minorHAnsi"/>
        </w:rPr>
        <w:t>upervisory assistance – e</w:t>
      </w:r>
      <w:r>
        <w:rPr>
          <w:rFonts w:ascii="Century Gothic" w:hAnsi="Century Gothic" w:cstheme="minorHAnsi"/>
        </w:rPr>
        <w:t>.</w:t>
      </w:r>
      <w:r w:rsidRPr="00835A95">
        <w:rPr>
          <w:rFonts w:ascii="Century Gothic" w:hAnsi="Century Gothic" w:cstheme="minorHAnsi"/>
        </w:rPr>
        <w:t>g</w:t>
      </w:r>
      <w:r>
        <w:rPr>
          <w:rFonts w:ascii="Century Gothic" w:hAnsi="Century Gothic" w:cstheme="minorHAnsi"/>
        </w:rPr>
        <w:t>.</w:t>
      </w:r>
      <w:r w:rsidRPr="00835A95">
        <w:rPr>
          <w:rFonts w:ascii="Century Gothic" w:hAnsi="Century Gothic" w:cstheme="minorHAnsi"/>
        </w:rPr>
        <w:t xml:space="preserve"> extra supervision, additional training, adjusted training in the person</w:t>
      </w:r>
      <w:r>
        <w:rPr>
          <w:rFonts w:ascii="Century Gothic" w:hAnsi="Century Gothic" w:cstheme="minorHAnsi"/>
        </w:rPr>
        <w:t>’</w:t>
      </w:r>
      <w:r w:rsidRPr="00835A95">
        <w:rPr>
          <w:rFonts w:ascii="Century Gothic" w:hAnsi="Century Gothic" w:cstheme="minorHAnsi"/>
        </w:rPr>
        <w:t>s preferred learning style</w:t>
      </w:r>
      <w:r>
        <w:rPr>
          <w:rFonts w:ascii="Century Gothic" w:hAnsi="Century Gothic" w:cstheme="minorHAnsi"/>
        </w:rPr>
        <w:t>.</w:t>
      </w:r>
    </w:p>
    <w:p w14:paraId="3D73354B" w14:textId="77777777" w:rsidR="00D50D54" w:rsidRPr="00835A95" w:rsidRDefault="00D50D54" w:rsidP="00D50D54">
      <w:pPr>
        <w:pStyle w:val="ListParagraph"/>
        <w:numPr>
          <w:ilvl w:val="0"/>
          <w:numId w:val="0"/>
        </w:numPr>
        <w:spacing w:line="240" w:lineRule="auto"/>
        <w:ind w:left="426" w:hanging="306"/>
        <w:rPr>
          <w:rFonts w:ascii="Century Gothic" w:hAnsi="Century Gothic"/>
        </w:rPr>
      </w:pPr>
    </w:p>
    <w:p w14:paraId="07D04A61" w14:textId="77777777" w:rsidR="00D50D54" w:rsidRDefault="00D50D54" w:rsidP="00D50D54">
      <w:pPr>
        <w:rPr>
          <w:rFonts w:ascii="Century Gothic" w:hAnsi="Century Gothic" w:cstheme="minorHAnsi"/>
        </w:rPr>
      </w:pPr>
      <w:r w:rsidRPr="00DE7EF9">
        <w:rPr>
          <w:rStyle w:val="TableheadingChar"/>
          <w:rFonts w:ascii="Century Gothic" w:hAnsi="Century Gothic" w:cstheme="minorHAnsi"/>
        </w:rPr>
        <w:t>How to make a Wellbeing and Recovery Plan:</w:t>
      </w:r>
    </w:p>
    <w:p w14:paraId="5CC20D54" w14:textId="77777777" w:rsidR="00D50D54" w:rsidRDefault="00D50D54" w:rsidP="00D50D54">
      <w:pPr>
        <w:rPr>
          <w:rFonts w:ascii="Century Gothic" w:hAnsi="Century Gothic" w:cstheme="minorHAnsi"/>
        </w:rPr>
      </w:pPr>
    </w:p>
    <w:p w14:paraId="1B864229" w14:textId="77777777" w:rsidR="00D50D54" w:rsidRDefault="00D50D54" w:rsidP="00D50D54">
      <w:pPr>
        <w:rPr>
          <w:rFonts w:ascii="Century Gothic" w:hAnsi="Century Gothic" w:cstheme="minorHAnsi"/>
        </w:rPr>
      </w:pPr>
      <w:r w:rsidRPr="00835A95">
        <w:rPr>
          <w:rFonts w:ascii="Century Gothic" w:hAnsi="Century Gothic" w:cstheme="minorHAnsi"/>
        </w:rPr>
        <w:t xml:space="preserve">If the employee has a long standing or relapsing mental health condition it can be helpful to draw up a </w:t>
      </w:r>
      <w:r>
        <w:rPr>
          <w:rFonts w:ascii="Century Gothic" w:hAnsi="Century Gothic" w:cstheme="minorHAnsi"/>
        </w:rPr>
        <w:t>W</w:t>
      </w:r>
      <w:r w:rsidRPr="00835A95">
        <w:rPr>
          <w:rFonts w:ascii="Century Gothic" w:hAnsi="Century Gothic" w:cstheme="minorHAnsi"/>
        </w:rPr>
        <w:t xml:space="preserve">ellbeing and </w:t>
      </w:r>
      <w:r>
        <w:rPr>
          <w:rFonts w:ascii="Century Gothic" w:hAnsi="Century Gothic" w:cstheme="minorHAnsi"/>
        </w:rPr>
        <w:t>R</w:t>
      </w:r>
      <w:r w:rsidRPr="00835A95">
        <w:rPr>
          <w:rFonts w:ascii="Century Gothic" w:hAnsi="Century Gothic" w:cstheme="minorHAnsi"/>
        </w:rPr>
        <w:t xml:space="preserve">ecovery </w:t>
      </w:r>
      <w:r>
        <w:rPr>
          <w:rFonts w:ascii="Century Gothic" w:hAnsi="Century Gothic" w:cstheme="minorHAnsi"/>
        </w:rPr>
        <w:t>P</w:t>
      </w:r>
      <w:r w:rsidRPr="00835A95">
        <w:rPr>
          <w:rFonts w:ascii="Century Gothic" w:hAnsi="Century Gothic" w:cstheme="minorHAnsi"/>
        </w:rPr>
        <w:t xml:space="preserve">lan (WRAP) involving the employee, the line manager and relevant health professionals. This can include: </w:t>
      </w:r>
    </w:p>
    <w:p w14:paraId="08A4CEED" w14:textId="77777777" w:rsidR="00D50D54" w:rsidRPr="00835A95" w:rsidRDefault="00D50D54" w:rsidP="00D50D54">
      <w:pPr>
        <w:rPr>
          <w:rFonts w:ascii="Century Gothic" w:hAnsi="Century Gothic" w:cstheme="minorHAnsi"/>
        </w:rPr>
      </w:pPr>
    </w:p>
    <w:p w14:paraId="35A31E22" w14:textId="77777777" w:rsidR="00D50D54" w:rsidRPr="00835A95" w:rsidRDefault="00D50D54" w:rsidP="00D50D54">
      <w:pPr>
        <w:pStyle w:val="ListParagraph"/>
        <w:numPr>
          <w:ilvl w:val="1"/>
          <w:numId w:val="7"/>
        </w:numPr>
        <w:spacing w:line="240" w:lineRule="auto"/>
        <w:ind w:left="567" w:hanging="425"/>
        <w:rPr>
          <w:rFonts w:ascii="Century Gothic" w:hAnsi="Century Gothic" w:cstheme="minorHAnsi"/>
        </w:rPr>
      </w:pPr>
      <w:r>
        <w:rPr>
          <w:rFonts w:ascii="Century Gothic" w:hAnsi="Century Gothic" w:cstheme="minorHAnsi"/>
        </w:rPr>
        <w:t>d</w:t>
      </w:r>
      <w:r w:rsidRPr="00835A95">
        <w:rPr>
          <w:rFonts w:ascii="Century Gothic" w:hAnsi="Century Gothic" w:cstheme="minorHAnsi"/>
        </w:rPr>
        <w:t>etails of an employee’s condition</w:t>
      </w:r>
      <w:r>
        <w:rPr>
          <w:rFonts w:ascii="Century Gothic" w:hAnsi="Century Gothic" w:cstheme="minorHAnsi"/>
        </w:rPr>
        <w:t>;</w:t>
      </w:r>
      <w:r w:rsidRPr="00835A95">
        <w:rPr>
          <w:rFonts w:ascii="Century Gothic" w:hAnsi="Century Gothic" w:cstheme="minorHAnsi"/>
        </w:rPr>
        <w:t xml:space="preserve">  </w:t>
      </w:r>
    </w:p>
    <w:p w14:paraId="4DC7D57E" w14:textId="77777777" w:rsidR="00D50D54" w:rsidRPr="00835A95" w:rsidRDefault="00D50D54" w:rsidP="00D50D54">
      <w:pPr>
        <w:pStyle w:val="ListParagraph"/>
        <w:numPr>
          <w:ilvl w:val="1"/>
          <w:numId w:val="7"/>
        </w:numPr>
        <w:spacing w:line="240" w:lineRule="auto"/>
        <w:ind w:left="567" w:hanging="425"/>
        <w:rPr>
          <w:rFonts w:ascii="Century Gothic" w:hAnsi="Century Gothic" w:cstheme="minorHAnsi"/>
        </w:rPr>
      </w:pPr>
      <w:r>
        <w:rPr>
          <w:rFonts w:ascii="Century Gothic" w:hAnsi="Century Gothic" w:cstheme="minorHAnsi"/>
        </w:rPr>
        <w:t>t</w:t>
      </w:r>
      <w:r w:rsidRPr="00835A95">
        <w:rPr>
          <w:rFonts w:ascii="Century Gothic" w:hAnsi="Century Gothic" w:cstheme="minorHAnsi"/>
        </w:rPr>
        <w:t>he employee’s early warning signs or triggers</w:t>
      </w:r>
      <w:r>
        <w:rPr>
          <w:rFonts w:ascii="Century Gothic" w:hAnsi="Century Gothic" w:cstheme="minorHAnsi"/>
        </w:rPr>
        <w:t>;</w:t>
      </w:r>
    </w:p>
    <w:p w14:paraId="06562622" w14:textId="77777777" w:rsidR="00D50D54" w:rsidRPr="00835A95" w:rsidRDefault="00D50D54" w:rsidP="00D50D54">
      <w:pPr>
        <w:pStyle w:val="ListParagraph"/>
        <w:numPr>
          <w:ilvl w:val="1"/>
          <w:numId w:val="7"/>
        </w:numPr>
        <w:spacing w:line="240" w:lineRule="auto"/>
        <w:ind w:left="567" w:hanging="425"/>
        <w:rPr>
          <w:rFonts w:ascii="Century Gothic" w:hAnsi="Century Gothic" w:cstheme="minorHAnsi"/>
        </w:rPr>
      </w:pPr>
      <w:r>
        <w:rPr>
          <w:rFonts w:ascii="Century Gothic" w:hAnsi="Century Gothic" w:cstheme="minorHAnsi"/>
        </w:rPr>
        <w:t>m</w:t>
      </w:r>
      <w:r w:rsidRPr="00835A95">
        <w:rPr>
          <w:rFonts w:ascii="Century Gothic" w:hAnsi="Century Gothic" w:cstheme="minorHAnsi"/>
        </w:rPr>
        <w:t>edication and any side effects</w:t>
      </w:r>
      <w:r>
        <w:rPr>
          <w:rFonts w:ascii="Century Gothic" w:hAnsi="Century Gothic" w:cstheme="minorHAnsi"/>
        </w:rPr>
        <w:t>;</w:t>
      </w:r>
      <w:r w:rsidRPr="00835A95">
        <w:rPr>
          <w:rFonts w:ascii="Century Gothic" w:hAnsi="Century Gothic" w:cstheme="minorHAnsi"/>
        </w:rPr>
        <w:t xml:space="preserve">  </w:t>
      </w:r>
    </w:p>
    <w:p w14:paraId="32019449" w14:textId="77777777" w:rsidR="00D50D54" w:rsidRPr="00835A95" w:rsidRDefault="00D50D54" w:rsidP="00D50D54">
      <w:pPr>
        <w:pStyle w:val="ListParagraph"/>
        <w:numPr>
          <w:ilvl w:val="1"/>
          <w:numId w:val="7"/>
        </w:numPr>
        <w:spacing w:line="240" w:lineRule="auto"/>
        <w:ind w:left="567" w:hanging="425"/>
        <w:rPr>
          <w:rFonts w:ascii="Century Gothic" w:hAnsi="Century Gothic" w:cstheme="minorHAnsi"/>
        </w:rPr>
      </w:pPr>
      <w:r>
        <w:rPr>
          <w:rFonts w:ascii="Century Gothic" w:hAnsi="Century Gothic" w:cstheme="minorHAnsi"/>
        </w:rPr>
        <w:t>w</w:t>
      </w:r>
      <w:r w:rsidRPr="00835A95">
        <w:rPr>
          <w:rFonts w:ascii="Century Gothic" w:hAnsi="Century Gothic" w:cstheme="minorHAnsi"/>
        </w:rPr>
        <w:t>hat to do, and who to contact</w:t>
      </w:r>
      <w:r>
        <w:rPr>
          <w:rFonts w:ascii="Century Gothic" w:hAnsi="Century Gothic" w:cstheme="minorHAnsi"/>
        </w:rPr>
        <w:t>,</w:t>
      </w:r>
      <w:r w:rsidRPr="00835A95">
        <w:rPr>
          <w:rFonts w:ascii="Century Gothic" w:hAnsi="Century Gothic" w:cstheme="minorHAnsi"/>
        </w:rPr>
        <w:t xml:space="preserve"> in an emergency</w:t>
      </w:r>
      <w:r>
        <w:rPr>
          <w:rFonts w:ascii="Century Gothic" w:hAnsi="Century Gothic" w:cstheme="minorHAnsi"/>
        </w:rPr>
        <w:t>;</w:t>
      </w:r>
      <w:r w:rsidRPr="00835A95">
        <w:rPr>
          <w:rFonts w:ascii="Century Gothic" w:hAnsi="Century Gothic" w:cstheme="minorHAnsi"/>
        </w:rPr>
        <w:t xml:space="preserve">  </w:t>
      </w:r>
    </w:p>
    <w:p w14:paraId="01A27543" w14:textId="77777777" w:rsidR="00D50D54" w:rsidRDefault="00D50D54" w:rsidP="00D50D54">
      <w:pPr>
        <w:pStyle w:val="ListParagraph"/>
        <w:numPr>
          <w:ilvl w:val="1"/>
          <w:numId w:val="7"/>
        </w:numPr>
        <w:spacing w:line="240" w:lineRule="auto"/>
        <w:ind w:left="567" w:hanging="425"/>
        <w:rPr>
          <w:rFonts w:ascii="Century Gothic" w:hAnsi="Century Gothic" w:cstheme="minorHAnsi"/>
        </w:rPr>
      </w:pPr>
      <w:r>
        <w:rPr>
          <w:rFonts w:ascii="Century Gothic" w:hAnsi="Century Gothic" w:cstheme="minorHAnsi"/>
        </w:rPr>
        <w:t>t</w:t>
      </w:r>
      <w:r w:rsidRPr="00835A95">
        <w:rPr>
          <w:rFonts w:ascii="Century Gothic" w:hAnsi="Century Gothic" w:cstheme="minorHAnsi"/>
        </w:rPr>
        <w:t xml:space="preserve">he role that </w:t>
      </w:r>
      <w:r w:rsidRPr="00835A95">
        <w:rPr>
          <w:rFonts w:ascii="Century Gothic" w:hAnsi="Century Gothic" w:cstheme="minorHAnsi"/>
          <w:color w:val="FF0000"/>
        </w:rPr>
        <w:t>Your Workplace</w:t>
      </w:r>
      <w:r w:rsidRPr="00835A95">
        <w:rPr>
          <w:rFonts w:ascii="Century Gothic" w:hAnsi="Century Gothic" w:cstheme="minorHAnsi"/>
        </w:rPr>
        <w:t xml:space="preserve"> can play</w:t>
      </w:r>
      <w:r>
        <w:rPr>
          <w:rFonts w:ascii="Century Gothic" w:hAnsi="Century Gothic" w:cstheme="minorHAnsi"/>
        </w:rPr>
        <w:t>.</w:t>
      </w:r>
      <w:r w:rsidRPr="00835A95">
        <w:rPr>
          <w:rFonts w:ascii="Century Gothic" w:hAnsi="Century Gothic" w:cstheme="minorHAnsi"/>
        </w:rPr>
        <w:t xml:space="preserve"> </w:t>
      </w:r>
    </w:p>
    <w:p w14:paraId="50793C6B" w14:textId="77777777" w:rsidR="00D50D54" w:rsidRPr="00D37A79" w:rsidRDefault="00D50D54" w:rsidP="00D50D54">
      <w:pPr>
        <w:ind w:left="66"/>
        <w:rPr>
          <w:rFonts w:ascii="Century Gothic" w:hAnsi="Century Gothic" w:cstheme="minorHAnsi"/>
        </w:rPr>
      </w:pPr>
    </w:p>
    <w:p w14:paraId="560FADBC" w14:textId="77777777" w:rsidR="00D50D54" w:rsidRDefault="00D50D54" w:rsidP="00D50D54">
      <w:pPr>
        <w:rPr>
          <w:rFonts w:ascii="Century Gothic" w:hAnsi="Century Gothic" w:cstheme="minorHAnsi"/>
        </w:rPr>
      </w:pPr>
      <w:r w:rsidRPr="00DE7EF9">
        <w:rPr>
          <w:rStyle w:val="TableheadingChar"/>
          <w:rFonts w:ascii="Century Gothic" w:hAnsi="Century Gothic" w:cstheme="minorHAnsi"/>
        </w:rPr>
        <w:t>How to respond in an emergency</w:t>
      </w:r>
      <w:r>
        <w:rPr>
          <w:rFonts w:ascii="Century Gothic" w:hAnsi="Century Gothic" w:cstheme="minorHAnsi"/>
        </w:rPr>
        <w:t>:</w:t>
      </w:r>
    </w:p>
    <w:p w14:paraId="3288FAEF" w14:textId="77777777" w:rsidR="00D50D54" w:rsidRDefault="00D50D54" w:rsidP="00D50D54">
      <w:pPr>
        <w:rPr>
          <w:rFonts w:ascii="Century Gothic" w:hAnsi="Century Gothic" w:cstheme="minorHAnsi"/>
        </w:rPr>
      </w:pPr>
    </w:p>
    <w:p w14:paraId="4C0F8368" w14:textId="77777777" w:rsidR="00D50D54" w:rsidRDefault="00D50D54" w:rsidP="00D50D54">
      <w:pPr>
        <w:rPr>
          <w:rFonts w:ascii="Century Gothic" w:hAnsi="Century Gothic" w:cstheme="minorHAnsi"/>
        </w:rPr>
      </w:pPr>
      <w:r w:rsidRPr="00835A95">
        <w:rPr>
          <w:rFonts w:ascii="Century Gothic" w:hAnsi="Century Gothic" w:cstheme="minorHAnsi"/>
        </w:rPr>
        <w:t xml:space="preserve">If there is a fear that the colleague is in danger of immediate harm then the normal procedures for medical emergencies should be followed, including alerting the first aid staff and contacting the emergency services if necessary.   In the event of a delay </w:t>
      </w:r>
      <w:r>
        <w:rPr>
          <w:rFonts w:ascii="Century Gothic" w:hAnsi="Century Gothic" w:cstheme="minorHAnsi"/>
        </w:rPr>
        <w:t xml:space="preserve">in </w:t>
      </w:r>
      <w:r w:rsidRPr="00835A95">
        <w:rPr>
          <w:rFonts w:ascii="Century Gothic" w:hAnsi="Century Gothic" w:cstheme="minorHAnsi"/>
        </w:rPr>
        <w:t xml:space="preserve">getting to hospital </w:t>
      </w:r>
      <w:r>
        <w:rPr>
          <w:rFonts w:ascii="Century Gothic" w:hAnsi="Century Gothic" w:cstheme="minorHAnsi"/>
        </w:rPr>
        <w:t xml:space="preserve">staff should </w:t>
      </w:r>
      <w:r w:rsidRPr="00835A95">
        <w:rPr>
          <w:rFonts w:ascii="Century Gothic" w:hAnsi="Century Gothic" w:cstheme="minorHAnsi"/>
        </w:rPr>
        <w:t>take a taxi rather than driv</w:t>
      </w:r>
      <w:r>
        <w:rPr>
          <w:rFonts w:ascii="Century Gothic" w:hAnsi="Century Gothic" w:cstheme="minorHAnsi"/>
        </w:rPr>
        <w:t>ing their own</w:t>
      </w:r>
      <w:r w:rsidRPr="00835A95">
        <w:rPr>
          <w:rFonts w:ascii="Century Gothic" w:hAnsi="Century Gothic" w:cstheme="minorHAnsi"/>
        </w:rPr>
        <w:t xml:space="preserve"> car.</w:t>
      </w:r>
    </w:p>
    <w:p w14:paraId="0A310BCB" w14:textId="77777777" w:rsidR="00D50D54" w:rsidRDefault="00D50D54" w:rsidP="00D50D54">
      <w:pPr>
        <w:rPr>
          <w:rFonts w:ascii="Century Gothic" w:hAnsi="Century Gothic" w:cstheme="minorHAnsi"/>
        </w:rPr>
      </w:pPr>
    </w:p>
    <w:p w14:paraId="169E2A83" w14:textId="77777777" w:rsidR="00D50D54" w:rsidRDefault="00D50D54" w:rsidP="00D50D54">
      <w:pPr>
        <w:rPr>
          <w:rStyle w:val="TableheadingChar"/>
          <w:rFonts w:ascii="Century Gothic" w:hAnsi="Century Gothic" w:cstheme="minorHAnsi"/>
          <w:color w:val="4C9D2F"/>
        </w:rPr>
      </w:pPr>
      <w:r w:rsidRPr="00DE7EF9">
        <w:rPr>
          <w:rStyle w:val="TableheadingChar"/>
          <w:rFonts w:ascii="Century Gothic" w:hAnsi="Century Gothic" w:cstheme="minorHAnsi"/>
        </w:rPr>
        <w:t>How to stay in touch when an employee is off work</w:t>
      </w:r>
      <w:r w:rsidRPr="00CD040A">
        <w:rPr>
          <w:rStyle w:val="TableheadingChar"/>
          <w:rFonts w:ascii="Century Gothic" w:hAnsi="Century Gothic" w:cstheme="minorHAnsi"/>
        </w:rPr>
        <w:t>:</w:t>
      </w:r>
    </w:p>
    <w:p w14:paraId="4CD1AD2B" w14:textId="77777777" w:rsidR="00D50D54" w:rsidRDefault="00D50D54" w:rsidP="00D50D54">
      <w:pPr>
        <w:rPr>
          <w:rFonts w:ascii="Century Gothic" w:hAnsi="Century Gothic" w:cstheme="minorHAnsi"/>
        </w:rPr>
      </w:pPr>
    </w:p>
    <w:p w14:paraId="22ED32B3" w14:textId="77777777" w:rsidR="00D50D54" w:rsidRPr="00835A95" w:rsidRDefault="00D50D54" w:rsidP="00D50D54">
      <w:pPr>
        <w:rPr>
          <w:rFonts w:ascii="Century Gothic" w:hAnsi="Century Gothic" w:cstheme="minorHAnsi"/>
        </w:rPr>
      </w:pPr>
      <w:r w:rsidRPr="00835A95">
        <w:rPr>
          <w:rFonts w:ascii="Century Gothic" w:hAnsi="Century Gothic" w:cstheme="minorHAnsi"/>
        </w:rPr>
        <w:t>It is important for a line manager to stay in touch with an employee when they are off work, to let them know what is happening at work, that colleagues are still holding them in mind, and to prepare for a return to work.  It may be helpful to arrange a meeting to discuss what arrangements (if any) need to be in place when they return; what work load to expect, what support a</w:t>
      </w:r>
      <w:r>
        <w:rPr>
          <w:rFonts w:ascii="Century Gothic" w:hAnsi="Century Gothic" w:cstheme="minorHAnsi"/>
        </w:rPr>
        <w:t>nd reasonable adjustments can (</w:t>
      </w:r>
      <w:r w:rsidRPr="00835A95">
        <w:rPr>
          <w:rFonts w:ascii="Century Gothic" w:hAnsi="Century Gothic" w:cstheme="minorHAnsi"/>
        </w:rPr>
        <w:t>and can</w:t>
      </w:r>
      <w:r>
        <w:rPr>
          <w:rFonts w:ascii="Century Gothic" w:hAnsi="Century Gothic" w:cstheme="minorHAnsi"/>
        </w:rPr>
        <w:t>no</w:t>
      </w:r>
      <w:r w:rsidRPr="00835A95">
        <w:rPr>
          <w:rFonts w:ascii="Century Gothic" w:hAnsi="Century Gothic" w:cstheme="minorHAnsi"/>
        </w:rPr>
        <w:t>t) be made e</w:t>
      </w:r>
      <w:r>
        <w:rPr>
          <w:rFonts w:ascii="Century Gothic" w:hAnsi="Century Gothic" w:cstheme="minorHAnsi"/>
        </w:rPr>
        <w:t>.</w:t>
      </w:r>
      <w:r w:rsidRPr="00835A95">
        <w:rPr>
          <w:rFonts w:ascii="Century Gothic" w:hAnsi="Century Gothic" w:cstheme="minorHAnsi"/>
        </w:rPr>
        <w:t>g</w:t>
      </w:r>
      <w:r>
        <w:rPr>
          <w:rFonts w:ascii="Century Gothic" w:hAnsi="Century Gothic" w:cstheme="minorHAnsi"/>
        </w:rPr>
        <w:t>.</w:t>
      </w:r>
      <w:r w:rsidRPr="00835A95">
        <w:rPr>
          <w:rFonts w:ascii="Century Gothic" w:hAnsi="Century Gothic" w:cstheme="minorHAnsi"/>
        </w:rPr>
        <w:t xml:space="preserve"> </w:t>
      </w:r>
      <w:r>
        <w:rPr>
          <w:rFonts w:ascii="Century Gothic" w:hAnsi="Century Gothic" w:cstheme="minorHAnsi"/>
        </w:rPr>
        <w:t>a</w:t>
      </w:r>
      <w:r w:rsidRPr="00835A95">
        <w:rPr>
          <w:rFonts w:ascii="Century Gothic" w:hAnsi="Century Gothic" w:cstheme="minorHAnsi"/>
        </w:rPr>
        <w:t xml:space="preserve"> phased return, later starts, shorter days, time off for appointments.  This plan should be summarised in writing and reviewed regularly as the employee’s needs change.</w:t>
      </w:r>
    </w:p>
    <w:p w14:paraId="00BEBBF9" w14:textId="77777777" w:rsidR="00D50D54" w:rsidRDefault="00D50D54" w:rsidP="00D50D54">
      <w:pPr>
        <w:ind w:left="426"/>
        <w:rPr>
          <w:rStyle w:val="TableheadingChar"/>
          <w:rFonts w:ascii="Century Gothic" w:hAnsi="Century Gothic" w:cstheme="minorHAnsi"/>
          <w:color w:val="4C9D2F"/>
        </w:rPr>
      </w:pPr>
    </w:p>
    <w:p w14:paraId="303DE2C0" w14:textId="77777777" w:rsidR="00D50D54" w:rsidRPr="00A143C3" w:rsidRDefault="00D50D54" w:rsidP="00D50D54">
      <w:pPr>
        <w:pStyle w:val="Tableheading"/>
        <w:spacing w:before="0" w:after="0"/>
        <w:rPr>
          <w:rFonts w:ascii="Century Gothic" w:hAnsi="Century Gothic" w:cstheme="minorHAnsi"/>
          <w:b w:val="0"/>
          <w:color w:val="FF0000"/>
        </w:rPr>
      </w:pPr>
      <w:r>
        <w:rPr>
          <w:rFonts w:ascii="Century Gothic" w:hAnsi="Century Gothic" w:cstheme="minorHAnsi"/>
          <w:b w:val="0"/>
          <w:color w:val="FF0000"/>
        </w:rPr>
        <w:t>[</w:t>
      </w:r>
      <w:r w:rsidRPr="00A143C3">
        <w:rPr>
          <w:rFonts w:ascii="Century Gothic" w:hAnsi="Century Gothic" w:cstheme="minorHAnsi"/>
          <w:b w:val="0"/>
          <w:color w:val="FF0000"/>
        </w:rPr>
        <w:t xml:space="preserve">Insert relevant </w:t>
      </w:r>
      <w:r w:rsidRPr="00A143C3">
        <w:rPr>
          <w:rFonts w:ascii="Century Gothic" w:hAnsi="Century Gothic" w:cstheme="minorHAnsi"/>
          <w:b w:val="0"/>
          <w:color w:val="FF0000"/>
          <w:szCs w:val="24"/>
        </w:rPr>
        <w:t>forms, i.e</w:t>
      </w:r>
      <w:r>
        <w:rPr>
          <w:rFonts w:ascii="Century Gothic" w:hAnsi="Century Gothic" w:cstheme="minorHAnsi"/>
          <w:b w:val="0"/>
          <w:color w:val="FF0000"/>
          <w:szCs w:val="24"/>
        </w:rPr>
        <w:t>.</w:t>
      </w:r>
      <w:r w:rsidRPr="00A143C3">
        <w:rPr>
          <w:rFonts w:ascii="Century Gothic" w:hAnsi="Century Gothic" w:cstheme="minorHAnsi"/>
          <w:b w:val="0"/>
          <w:color w:val="FF0000"/>
          <w:szCs w:val="24"/>
        </w:rPr>
        <w:t xml:space="preserve">: </w:t>
      </w:r>
      <w:r w:rsidRPr="00A143C3">
        <w:rPr>
          <w:rFonts w:ascii="Century Gothic" w:hAnsi="Century Gothic" w:cstheme="minorHAnsi"/>
          <w:b w:val="0"/>
          <w:color w:val="FF0000"/>
        </w:rPr>
        <w:t>Stress Risk Assessment</w:t>
      </w:r>
      <w:r>
        <w:rPr>
          <w:rFonts w:ascii="Century Gothic" w:hAnsi="Century Gothic" w:cstheme="minorHAnsi"/>
          <w:b w:val="0"/>
          <w:color w:val="FF0000"/>
        </w:rPr>
        <w:t>;</w:t>
      </w:r>
      <w:r w:rsidRPr="00A143C3">
        <w:rPr>
          <w:rFonts w:ascii="Century Gothic" w:hAnsi="Century Gothic" w:cstheme="minorHAnsi"/>
          <w:b w:val="0"/>
          <w:color w:val="FF0000"/>
        </w:rPr>
        <w:t xml:space="preserve"> Wellbeing and Wellness Plan</w:t>
      </w:r>
      <w:r>
        <w:rPr>
          <w:rFonts w:ascii="Century Gothic" w:hAnsi="Century Gothic" w:cstheme="minorHAnsi"/>
          <w:b w:val="0"/>
          <w:color w:val="FF0000"/>
        </w:rPr>
        <w:t>;</w:t>
      </w:r>
      <w:r w:rsidRPr="00A143C3">
        <w:rPr>
          <w:rFonts w:ascii="Century Gothic" w:hAnsi="Century Gothic" w:cstheme="minorHAnsi"/>
          <w:b w:val="0"/>
          <w:color w:val="FF0000"/>
        </w:rPr>
        <w:t xml:space="preserve"> </w:t>
      </w:r>
    </w:p>
    <w:p w14:paraId="5130A86E" w14:textId="77777777" w:rsidR="007907E8" w:rsidRPr="00D50D54" w:rsidRDefault="00D50D54">
      <w:pPr>
        <w:rPr>
          <w:rFonts w:ascii="Century Gothic" w:hAnsi="Century Gothic" w:cstheme="minorHAnsi"/>
          <w:color w:val="FF0000"/>
        </w:rPr>
      </w:pPr>
      <w:r w:rsidRPr="00A143C3">
        <w:rPr>
          <w:rFonts w:ascii="Century Gothic" w:hAnsi="Century Gothic" w:cstheme="minorHAnsi"/>
          <w:color w:val="FF0000"/>
        </w:rPr>
        <w:t>Return to Work Plan</w:t>
      </w:r>
      <w:r>
        <w:rPr>
          <w:rFonts w:ascii="Century Gothic" w:hAnsi="Century Gothic" w:cstheme="minorHAnsi"/>
          <w:color w:val="FF0000"/>
        </w:rPr>
        <w:t>; others as a</w:t>
      </w:r>
      <w:r w:rsidRPr="00A143C3">
        <w:rPr>
          <w:rFonts w:ascii="Century Gothic" w:hAnsi="Century Gothic" w:cstheme="minorHAnsi"/>
          <w:color w:val="FF0000"/>
        </w:rPr>
        <w:t>ppropriate]</w:t>
      </w:r>
    </w:p>
    <w:sectPr w:rsidR="007907E8" w:rsidRPr="00D50D54" w:rsidSect="00D50D54">
      <w:headerReference w:type="even" r:id="rId11"/>
      <w:footerReference w:type="default" r:id="rId12"/>
      <w:footerReference w:type="first" r:id="rId13"/>
      <w:pgSz w:w="11900" w:h="16840"/>
      <w:pgMar w:top="1276" w:right="1134" w:bottom="85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588583" w16cid:durableId="1F745004"/>
  <w16cid:commentId w16cid:paraId="482D6BB6" w16cid:durableId="1F6F171B"/>
  <w16cid:commentId w16cid:paraId="7400ED21" w16cid:durableId="1F74500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BD323" w14:textId="77777777" w:rsidR="006060C0" w:rsidRDefault="006060C0" w:rsidP="00D50D54">
      <w:r>
        <w:separator/>
      </w:r>
    </w:p>
  </w:endnote>
  <w:endnote w:type="continuationSeparator" w:id="0">
    <w:p w14:paraId="17923E21" w14:textId="77777777" w:rsidR="006060C0" w:rsidRDefault="006060C0" w:rsidP="00D5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348726"/>
      <w:docPartObj>
        <w:docPartGallery w:val="Page Numbers (Bottom of Page)"/>
        <w:docPartUnique/>
      </w:docPartObj>
    </w:sdtPr>
    <w:sdtEndPr>
      <w:rPr>
        <w:rFonts w:ascii="Century Gothic" w:hAnsi="Century Gothic"/>
        <w:noProof/>
        <w:sz w:val="20"/>
      </w:rPr>
    </w:sdtEndPr>
    <w:sdtContent>
      <w:p w14:paraId="5B81B7BC" w14:textId="39250A52" w:rsidR="002D1F32" w:rsidRPr="000A6CED" w:rsidRDefault="00AE78B8">
        <w:pPr>
          <w:pStyle w:val="Footer"/>
          <w:jc w:val="right"/>
          <w:rPr>
            <w:rFonts w:ascii="Century Gothic" w:hAnsi="Century Gothic"/>
            <w:sz w:val="20"/>
          </w:rPr>
        </w:pPr>
        <w:r w:rsidRPr="000A6CED">
          <w:rPr>
            <w:rFonts w:ascii="Century Gothic" w:hAnsi="Century Gothic"/>
            <w:sz w:val="20"/>
          </w:rPr>
          <w:fldChar w:fldCharType="begin"/>
        </w:r>
        <w:r w:rsidRPr="000A6CED">
          <w:rPr>
            <w:rFonts w:ascii="Century Gothic" w:hAnsi="Century Gothic"/>
            <w:sz w:val="20"/>
          </w:rPr>
          <w:instrText xml:space="preserve"> PAGE   \* MERGEFORMAT </w:instrText>
        </w:r>
        <w:r w:rsidRPr="000A6CED">
          <w:rPr>
            <w:rFonts w:ascii="Century Gothic" w:hAnsi="Century Gothic"/>
            <w:sz w:val="20"/>
          </w:rPr>
          <w:fldChar w:fldCharType="separate"/>
        </w:r>
        <w:r w:rsidR="003A32F5">
          <w:rPr>
            <w:rFonts w:ascii="Century Gothic" w:hAnsi="Century Gothic"/>
            <w:noProof/>
            <w:sz w:val="20"/>
          </w:rPr>
          <w:t>1</w:t>
        </w:r>
        <w:r w:rsidRPr="000A6CED">
          <w:rPr>
            <w:rFonts w:ascii="Century Gothic" w:hAnsi="Century Gothic"/>
            <w:noProof/>
            <w:sz w:val="20"/>
          </w:rPr>
          <w:fldChar w:fldCharType="end"/>
        </w:r>
      </w:p>
    </w:sdtContent>
  </w:sdt>
  <w:p w14:paraId="1A72936C" w14:textId="77777777" w:rsidR="006E2A3D" w:rsidRPr="00647120" w:rsidRDefault="003A32F5" w:rsidP="00647120">
    <w:pPr>
      <w:rPr>
        <w:b/>
        <w:sz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B5AD" w14:textId="77777777" w:rsidR="006E2A3D" w:rsidRDefault="00AE78B8" w:rsidP="008E4A5A">
    <w:pPr>
      <w:pStyle w:val="Footer"/>
    </w:pPr>
    <w:r>
      <w:rPr>
        <w:noProof/>
        <w:lang w:eastAsia="en-GB"/>
      </w:rPr>
      <w:drawing>
        <wp:anchor distT="0" distB="0" distL="114300" distR="114300" simplePos="0" relativeHeight="251659264" behindDoc="1" locked="0" layoutInCell="1" allowOverlap="1" wp14:anchorId="1BA894D9" wp14:editId="2D63000E">
          <wp:simplePos x="0" y="0"/>
          <wp:positionH relativeFrom="column">
            <wp:posOffset>-972820</wp:posOffset>
          </wp:positionH>
          <wp:positionV relativeFrom="page">
            <wp:posOffset>9832975</wp:posOffset>
          </wp:positionV>
          <wp:extent cx="7656195" cy="72934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5-04-07 at 06.20.00.png"/>
                  <pic:cNvPicPr/>
                </pic:nvPicPr>
                <pic:blipFill>
                  <a:blip r:embed="rId1">
                    <a:extLst>
                      <a:ext uri="{28A0092B-C50C-407E-A947-70E740481C1C}">
                        <a14:useLocalDpi xmlns:a14="http://schemas.microsoft.com/office/drawing/2010/main" val="0"/>
                      </a:ext>
                    </a:extLst>
                  </a:blip>
                  <a:stretch>
                    <a:fillRect/>
                  </a:stretch>
                </pic:blipFill>
                <pic:spPr>
                  <a:xfrm>
                    <a:off x="0" y="0"/>
                    <a:ext cx="7656195" cy="729340"/>
                  </a:xfrm>
                  <a:prstGeom prst="rect">
                    <a:avLst/>
                  </a:prstGeom>
                </pic:spPr>
              </pic:pic>
            </a:graphicData>
          </a:graphic>
          <wp14:sizeRelH relativeFrom="page">
            <wp14:pctWidth>0</wp14:pctWidth>
          </wp14:sizeRelH>
          <wp14:sizeRelV relativeFrom="page">
            <wp14:pctHeight>0</wp14:pctHeight>
          </wp14:sizeRelV>
        </wp:anchor>
      </w:drawing>
    </w:r>
  </w:p>
  <w:p w14:paraId="07E28AC3" w14:textId="77777777" w:rsidR="006E2A3D" w:rsidRDefault="00AE78B8" w:rsidP="008E4A5A">
    <w:pPr>
      <w:pStyle w:val="Footer"/>
      <w:tabs>
        <w:tab w:val="clear" w:pos="4513"/>
        <w:tab w:val="clear" w:pos="9026"/>
        <w:tab w:val="left" w:pos="5576"/>
      </w:tabs>
    </w:pPr>
    <w:r>
      <w:tab/>
    </w:r>
  </w:p>
  <w:p w14:paraId="18F2174F" w14:textId="77777777" w:rsidR="006E2A3D" w:rsidRDefault="003A32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B7EB8" w14:textId="77777777" w:rsidR="006060C0" w:rsidRDefault="006060C0" w:rsidP="00D50D54">
      <w:r>
        <w:separator/>
      </w:r>
    </w:p>
  </w:footnote>
  <w:footnote w:type="continuationSeparator" w:id="0">
    <w:p w14:paraId="293660DF" w14:textId="77777777" w:rsidR="006060C0" w:rsidRDefault="006060C0" w:rsidP="00D50D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AED47" w14:textId="77777777" w:rsidR="006E2A3D" w:rsidRDefault="00AE78B8" w:rsidP="00E93E8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DD8D44" w14:textId="77777777" w:rsidR="006E2A3D" w:rsidRDefault="003A32F5" w:rsidP="00E93E8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9D1"/>
    <w:multiLevelType w:val="hybridMultilevel"/>
    <w:tmpl w:val="1A464736"/>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846F2"/>
    <w:multiLevelType w:val="hybridMultilevel"/>
    <w:tmpl w:val="CB2CFD10"/>
    <w:lvl w:ilvl="0" w:tplc="459E25C4">
      <w:start w:val="9"/>
      <w:numFmt w:val="decimal"/>
      <w:lvlText w:val="%1."/>
      <w:lvlJc w:val="left"/>
      <w:pPr>
        <w:ind w:left="720" w:hanging="360"/>
      </w:pPr>
      <w:rPr>
        <w:rFonts w:hint="default"/>
        <w:b/>
        <w:color w:val="auto"/>
      </w:rPr>
    </w:lvl>
    <w:lvl w:ilvl="1" w:tplc="05A61780">
      <w:start w:val="1"/>
      <w:numFmt w:val="lowerLetter"/>
      <w:lvlText w:val="%2)"/>
      <w:lvlJc w:val="left"/>
      <w:pPr>
        <w:ind w:left="1440" w:hanging="360"/>
      </w:pPr>
      <w:rPr>
        <w:rFonts w:ascii="Century Gothic" w:eastAsiaTheme="minorEastAsia" w:hAnsi="Century Gothic"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212C2"/>
    <w:multiLevelType w:val="hybridMultilevel"/>
    <w:tmpl w:val="B442D7C8"/>
    <w:lvl w:ilvl="0" w:tplc="DF7C4A84">
      <w:start w:val="11"/>
      <w:numFmt w:val="decimal"/>
      <w:lvlText w:val="%1."/>
      <w:lvlJc w:val="left"/>
      <w:pPr>
        <w:ind w:left="720" w:hanging="360"/>
      </w:pPr>
      <w:rPr>
        <w:rFonts w:hint="default"/>
        <w:b/>
        <w:color w:val="auto"/>
      </w:rPr>
    </w:lvl>
    <w:lvl w:ilvl="1" w:tplc="05A61780">
      <w:start w:val="1"/>
      <w:numFmt w:val="lowerLetter"/>
      <w:lvlText w:val="%2)"/>
      <w:lvlJc w:val="left"/>
      <w:pPr>
        <w:ind w:left="1440" w:hanging="360"/>
      </w:pPr>
      <w:rPr>
        <w:rFonts w:ascii="Century Gothic" w:eastAsiaTheme="minorEastAsia" w:hAnsi="Century Gothic"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55677"/>
    <w:multiLevelType w:val="hybridMultilevel"/>
    <w:tmpl w:val="7E10B4A6"/>
    <w:lvl w:ilvl="0" w:tplc="B59813EE">
      <w:start w:val="1"/>
      <w:numFmt w:val="lowerLetter"/>
      <w:lvlText w:val="%1)"/>
      <w:lvlJc w:val="left"/>
      <w:pPr>
        <w:ind w:left="1288" w:hanging="360"/>
      </w:pPr>
      <w:rPr>
        <w:rFonts w:hint="default"/>
        <w:color w:val="auto"/>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4" w15:restartNumberingAfterBreak="0">
    <w:nsid w:val="1D7970E7"/>
    <w:multiLevelType w:val="hybridMultilevel"/>
    <w:tmpl w:val="543CE05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41FBC"/>
    <w:multiLevelType w:val="hybridMultilevel"/>
    <w:tmpl w:val="56AC6566"/>
    <w:lvl w:ilvl="0" w:tplc="D76AB7A2">
      <w:start w:val="8"/>
      <w:numFmt w:val="decimal"/>
      <w:lvlText w:val="%1."/>
      <w:lvlJc w:val="left"/>
      <w:pPr>
        <w:ind w:left="720" w:hanging="360"/>
      </w:pPr>
      <w:rPr>
        <w:rFonts w:hint="default"/>
        <w:b/>
        <w:color w:val="auto"/>
      </w:rPr>
    </w:lvl>
    <w:lvl w:ilvl="1" w:tplc="05A61780">
      <w:start w:val="1"/>
      <w:numFmt w:val="lowerLetter"/>
      <w:lvlText w:val="%2)"/>
      <w:lvlJc w:val="left"/>
      <w:pPr>
        <w:ind w:left="1440" w:hanging="360"/>
      </w:pPr>
      <w:rPr>
        <w:rFonts w:ascii="Century Gothic" w:eastAsiaTheme="minorEastAsia" w:hAnsi="Century Gothic"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A071F"/>
    <w:multiLevelType w:val="hybridMultilevel"/>
    <w:tmpl w:val="075CAF90"/>
    <w:lvl w:ilvl="0" w:tplc="0F545FB2">
      <w:start w:val="1"/>
      <w:numFmt w:val="decimal"/>
      <w:lvlText w:val="%1."/>
      <w:lvlJc w:val="left"/>
      <w:pPr>
        <w:ind w:left="720" w:hanging="360"/>
      </w:pPr>
      <w:rPr>
        <w:b/>
        <w:color w:val="auto"/>
      </w:rPr>
    </w:lvl>
    <w:lvl w:ilvl="1" w:tplc="05A61780">
      <w:start w:val="1"/>
      <w:numFmt w:val="lowerLetter"/>
      <w:lvlText w:val="%2)"/>
      <w:lvlJc w:val="left"/>
      <w:pPr>
        <w:ind w:left="1440" w:hanging="360"/>
      </w:pPr>
      <w:rPr>
        <w:rFonts w:ascii="Century Gothic" w:eastAsiaTheme="minorEastAsia" w:hAnsi="Century Gothic"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0616A"/>
    <w:multiLevelType w:val="hybridMultilevel"/>
    <w:tmpl w:val="282C7B5A"/>
    <w:lvl w:ilvl="0" w:tplc="6A06CE08">
      <w:start w:val="1"/>
      <w:numFmt w:val="lowerLetter"/>
      <w:lvlText w:val="%1)"/>
      <w:lvlJc w:val="left"/>
      <w:pPr>
        <w:ind w:left="1440" w:hanging="360"/>
      </w:pPr>
      <w:rPr>
        <w:rFonts w:ascii="Century Gothic" w:eastAsiaTheme="minorHAnsi" w:hAnsi="Century Gothic" w:cstheme="minorBid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E67649E"/>
    <w:multiLevelType w:val="hybridMultilevel"/>
    <w:tmpl w:val="C3506BAA"/>
    <w:lvl w:ilvl="0" w:tplc="481263CA">
      <w:start w:val="1"/>
      <w:numFmt w:val="lowerLetter"/>
      <w:lvlText w:val="%1)"/>
      <w:lvlJc w:val="left"/>
      <w:pPr>
        <w:ind w:left="1800" w:hanging="360"/>
      </w:pPr>
      <w:rPr>
        <w:rFonts w:hint="default"/>
      </w:rPr>
    </w:lvl>
    <w:lvl w:ilvl="1" w:tplc="08090017">
      <w:start w:val="1"/>
      <w:numFmt w:val="lowerLetter"/>
      <w:lvlText w:val="%2)"/>
      <w:lvlJc w:val="left"/>
      <w:pPr>
        <w:ind w:left="1495"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845761B"/>
    <w:multiLevelType w:val="hybridMultilevel"/>
    <w:tmpl w:val="518E32B0"/>
    <w:lvl w:ilvl="0" w:tplc="08090017">
      <w:start w:val="1"/>
      <w:numFmt w:val="lowerLetter"/>
      <w:lvlText w:val="%1)"/>
      <w:lvlJc w:val="left"/>
      <w:pPr>
        <w:ind w:left="1070" w:hanging="360"/>
      </w:pPr>
      <w:rPr>
        <w:rFonts w:hint="default"/>
        <w:color w:val="auto"/>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0" w15:restartNumberingAfterBreak="0">
    <w:nsid w:val="3B545557"/>
    <w:multiLevelType w:val="hybridMultilevel"/>
    <w:tmpl w:val="6562B9A6"/>
    <w:lvl w:ilvl="0" w:tplc="CB3A1820">
      <w:start w:val="1"/>
      <w:numFmt w:val="bullet"/>
      <w:pStyle w:val="Bullets"/>
      <w:lvlText w:val=""/>
      <w:lvlJc w:val="left"/>
      <w:pPr>
        <w:ind w:left="360" w:hanging="360"/>
      </w:pPr>
      <w:rPr>
        <w:rFonts w:ascii="Symbol" w:hAnsi="Symbol" w:hint="default"/>
        <w:color w:val="0092C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5363AA9"/>
    <w:multiLevelType w:val="hybridMultilevel"/>
    <w:tmpl w:val="A2168DAE"/>
    <w:lvl w:ilvl="0" w:tplc="B6CA060A">
      <w:start w:val="7"/>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877143"/>
    <w:multiLevelType w:val="hybridMultilevel"/>
    <w:tmpl w:val="E7AE8256"/>
    <w:lvl w:ilvl="0" w:tplc="061EF806">
      <w:start w:val="10"/>
      <w:numFmt w:val="decimal"/>
      <w:lvlText w:val="%1."/>
      <w:lvlJc w:val="left"/>
      <w:pPr>
        <w:ind w:left="720" w:hanging="360"/>
      </w:pPr>
      <w:rPr>
        <w:rFonts w:hint="default"/>
        <w:b/>
        <w:color w:val="auto"/>
      </w:rPr>
    </w:lvl>
    <w:lvl w:ilvl="1" w:tplc="05A61780">
      <w:start w:val="1"/>
      <w:numFmt w:val="lowerLetter"/>
      <w:lvlText w:val="%2)"/>
      <w:lvlJc w:val="left"/>
      <w:pPr>
        <w:ind w:left="1440" w:hanging="360"/>
      </w:pPr>
      <w:rPr>
        <w:rFonts w:ascii="Century Gothic" w:eastAsiaTheme="minorEastAsia" w:hAnsi="Century Gothic"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301CBC"/>
    <w:multiLevelType w:val="hybridMultilevel"/>
    <w:tmpl w:val="2DDA502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675E609D"/>
    <w:multiLevelType w:val="hybridMultilevel"/>
    <w:tmpl w:val="8870CAEE"/>
    <w:lvl w:ilvl="0" w:tplc="08090017">
      <w:start w:val="1"/>
      <w:numFmt w:val="lowerLetter"/>
      <w:lvlText w:val="%1)"/>
      <w:lvlJc w:val="left"/>
      <w:pPr>
        <w:ind w:left="1080" w:hanging="360"/>
      </w:pPr>
      <w:rPr>
        <w:rFonts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E63123A"/>
    <w:multiLevelType w:val="hybridMultilevel"/>
    <w:tmpl w:val="0E3EC758"/>
    <w:lvl w:ilvl="0" w:tplc="0478D044">
      <w:start w:val="1"/>
      <w:numFmt w:val="lowerLetter"/>
      <w:lvlText w:val="%1)"/>
      <w:lvlJc w:val="left"/>
      <w:pPr>
        <w:ind w:left="720" w:hanging="360"/>
      </w:pPr>
      <w:rPr>
        <w:rFonts w:ascii="Century Gothic" w:eastAsiaTheme="minorHAnsi" w:hAnsi="Century Gothic" w:cstheme="minorBidi" w:hint="default"/>
        <w:b w:val="0"/>
        <w:color w:val="auto"/>
      </w:rPr>
    </w:lvl>
    <w:lvl w:ilvl="1" w:tplc="05A61780">
      <w:start w:val="1"/>
      <w:numFmt w:val="lowerLetter"/>
      <w:lvlText w:val="%2)"/>
      <w:lvlJc w:val="left"/>
      <w:pPr>
        <w:ind w:left="1440" w:hanging="360"/>
      </w:pPr>
      <w:rPr>
        <w:rFonts w:ascii="Century Gothic" w:eastAsiaTheme="minorEastAsia" w:hAnsi="Century Gothic"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D7E10"/>
    <w:multiLevelType w:val="hybridMultilevel"/>
    <w:tmpl w:val="54F22F14"/>
    <w:lvl w:ilvl="0" w:tplc="6038CCF6">
      <w:start w:val="1"/>
      <w:numFmt w:val="lowerLetter"/>
      <w:lvlText w:val="%1)"/>
      <w:lvlJc w:val="left"/>
      <w:pPr>
        <w:ind w:left="1080" w:hanging="360"/>
      </w:pPr>
      <w:rPr>
        <w:rFonts w:ascii="Century Gothic" w:eastAsiaTheme="minorHAnsi" w:hAnsi="Century Gothic" w:cstheme="minorHAnsi"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F73577A"/>
    <w:multiLevelType w:val="hybridMultilevel"/>
    <w:tmpl w:val="1F9AE318"/>
    <w:lvl w:ilvl="0" w:tplc="5B289912">
      <w:start w:val="12"/>
      <w:numFmt w:val="decimal"/>
      <w:lvlText w:val="%1."/>
      <w:lvlJc w:val="left"/>
      <w:pPr>
        <w:ind w:left="108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C100C7"/>
    <w:multiLevelType w:val="hybridMultilevel"/>
    <w:tmpl w:val="8FF2A22A"/>
    <w:lvl w:ilvl="0" w:tplc="CAA83188">
      <w:start w:val="1"/>
      <w:numFmt w:val="bullet"/>
      <w:pStyle w:val="ListParagraph"/>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273EDC"/>
    <w:multiLevelType w:val="hybridMultilevel"/>
    <w:tmpl w:val="9DFAE72A"/>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18"/>
  </w:num>
  <w:num w:numId="2">
    <w:abstractNumId w:val="10"/>
  </w:num>
  <w:num w:numId="3">
    <w:abstractNumId w:val="7"/>
  </w:num>
  <w:num w:numId="4">
    <w:abstractNumId w:val="16"/>
  </w:num>
  <w:num w:numId="5">
    <w:abstractNumId w:val="6"/>
  </w:num>
  <w:num w:numId="6">
    <w:abstractNumId w:val="0"/>
  </w:num>
  <w:num w:numId="7">
    <w:abstractNumId w:val="8"/>
  </w:num>
  <w:num w:numId="8">
    <w:abstractNumId w:val="3"/>
  </w:num>
  <w:num w:numId="9">
    <w:abstractNumId w:val="19"/>
  </w:num>
  <w:num w:numId="10">
    <w:abstractNumId w:val="4"/>
  </w:num>
  <w:num w:numId="11">
    <w:abstractNumId w:val="15"/>
  </w:num>
  <w:num w:numId="12">
    <w:abstractNumId w:val="11"/>
  </w:num>
  <w:num w:numId="13">
    <w:abstractNumId w:val="13"/>
  </w:num>
  <w:num w:numId="14">
    <w:abstractNumId w:val="9"/>
  </w:num>
  <w:num w:numId="15">
    <w:abstractNumId w:val="14"/>
  </w:num>
  <w:num w:numId="16">
    <w:abstractNumId w:val="5"/>
  </w:num>
  <w:num w:numId="17">
    <w:abstractNumId w:val="1"/>
  </w:num>
  <w:num w:numId="18">
    <w:abstractNumId w:val="12"/>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54"/>
    <w:rsid w:val="000526C7"/>
    <w:rsid w:val="000C7A77"/>
    <w:rsid w:val="000E15AF"/>
    <w:rsid w:val="001D0337"/>
    <w:rsid w:val="0024142D"/>
    <w:rsid w:val="003A32F5"/>
    <w:rsid w:val="00584EB4"/>
    <w:rsid w:val="005B143E"/>
    <w:rsid w:val="006060C0"/>
    <w:rsid w:val="006E397F"/>
    <w:rsid w:val="0076248B"/>
    <w:rsid w:val="00794B61"/>
    <w:rsid w:val="00812EE9"/>
    <w:rsid w:val="008873DD"/>
    <w:rsid w:val="0090795F"/>
    <w:rsid w:val="00A41E6A"/>
    <w:rsid w:val="00A9274A"/>
    <w:rsid w:val="00AE78B8"/>
    <w:rsid w:val="00C16AE5"/>
    <w:rsid w:val="00C34388"/>
    <w:rsid w:val="00C865E3"/>
    <w:rsid w:val="00CB3ACF"/>
    <w:rsid w:val="00D50D54"/>
    <w:rsid w:val="00DD6859"/>
    <w:rsid w:val="00E2484B"/>
    <w:rsid w:val="00EF418B"/>
    <w:rsid w:val="00F37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5D5F"/>
  <w15:chartTrackingRefBased/>
  <w15:docId w15:val="{9000F996-AE56-484A-BD65-C598ED8F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54"/>
    <w:pPr>
      <w:spacing w:after="0" w:line="240" w:lineRule="auto"/>
    </w:pPr>
    <w:rPr>
      <w:rFonts w:asciiTheme="minorHAnsi" w:eastAsiaTheme="minorEastAsia" w:hAnsiTheme="minorHAnsi" w:cstheme="minorBidi"/>
      <w:sz w:val="24"/>
      <w:szCs w:val="24"/>
    </w:rPr>
  </w:style>
  <w:style w:type="paragraph" w:styleId="Heading2">
    <w:name w:val="heading 2"/>
    <w:basedOn w:val="Normal"/>
    <w:next w:val="Normal"/>
    <w:link w:val="Heading2Char"/>
    <w:uiPriority w:val="9"/>
    <w:unhideWhenUsed/>
    <w:qFormat/>
    <w:rsid w:val="00D50D54"/>
    <w:pPr>
      <w:outlineLvl w:val="1"/>
    </w:pPr>
    <w:rPr>
      <w:b/>
      <w:color w:val="00B050"/>
      <w:sz w:val="32"/>
    </w:rPr>
  </w:style>
  <w:style w:type="paragraph" w:styleId="Heading4">
    <w:name w:val="heading 4"/>
    <w:basedOn w:val="Normal"/>
    <w:next w:val="Normal"/>
    <w:link w:val="Heading4Char"/>
    <w:uiPriority w:val="9"/>
    <w:semiHidden/>
    <w:unhideWhenUsed/>
    <w:qFormat/>
    <w:rsid w:val="00D50D5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D54"/>
    <w:rPr>
      <w:rFonts w:asciiTheme="minorHAnsi" w:eastAsiaTheme="minorEastAsia" w:hAnsiTheme="minorHAnsi" w:cstheme="minorBidi"/>
      <w:b/>
      <w:color w:val="00B050"/>
      <w:sz w:val="32"/>
      <w:szCs w:val="24"/>
    </w:rPr>
  </w:style>
  <w:style w:type="character" w:customStyle="1" w:styleId="Heading4Char">
    <w:name w:val="Heading 4 Char"/>
    <w:basedOn w:val="DefaultParagraphFont"/>
    <w:link w:val="Heading4"/>
    <w:uiPriority w:val="9"/>
    <w:semiHidden/>
    <w:rsid w:val="00D50D54"/>
    <w:rPr>
      <w:rFonts w:asciiTheme="majorHAnsi" w:eastAsiaTheme="majorEastAsia" w:hAnsiTheme="majorHAnsi" w:cstheme="majorBidi"/>
      <w:i/>
      <w:iCs/>
      <w:color w:val="2E74B5" w:themeColor="accent1" w:themeShade="BF"/>
      <w:sz w:val="24"/>
      <w:szCs w:val="24"/>
    </w:rPr>
  </w:style>
  <w:style w:type="paragraph" w:styleId="ListParagraph">
    <w:name w:val="List Paragraph"/>
    <w:basedOn w:val="Normal"/>
    <w:link w:val="ListParagraphChar"/>
    <w:uiPriority w:val="34"/>
    <w:qFormat/>
    <w:rsid w:val="00D50D54"/>
    <w:pPr>
      <w:numPr>
        <w:numId w:val="1"/>
      </w:numPr>
      <w:spacing w:line="360" w:lineRule="auto"/>
      <w:contextualSpacing/>
    </w:pPr>
  </w:style>
  <w:style w:type="paragraph" w:styleId="Header">
    <w:name w:val="header"/>
    <w:basedOn w:val="Normal"/>
    <w:link w:val="HeaderChar"/>
    <w:uiPriority w:val="99"/>
    <w:unhideWhenUsed/>
    <w:rsid w:val="00D50D54"/>
    <w:pPr>
      <w:tabs>
        <w:tab w:val="center" w:pos="4513"/>
        <w:tab w:val="right" w:pos="9026"/>
      </w:tabs>
    </w:pPr>
  </w:style>
  <w:style w:type="character" w:customStyle="1" w:styleId="HeaderChar">
    <w:name w:val="Header Char"/>
    <w:basedOn w:val="DefaultParagraphFont"/>
    <w:link w:val="Header"/>
    <w:uiPriority w:val="99"/>
    <w:rsid w:val="00D50D54"/>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D50D54"/>
    <w:pPr>
      <w:tabs>
        <w:tab w:val="center" w:pos="4513"/>
        <w:tab w:val="right" w:pos="9026"/>
      </w:tabs>
    </w:pPr>
  </w:style>
  <w:style w:type="character" w:customStyle="1" w:styleId="FooterChar">
    <w:name w:val="Footer Char"/>
    <w:basedOn w:val="DefaultParagraphFont"/>
    <w:link w:val="Footer"/>
    <w:uiPriority w:val="99"/>
    <w:rsid w:val="00D50D54"/>
    <w:rPr>
      <w:rFonts w:asciiTheme="minorHAnsi" w:eastAsiaTheme="minorEastAsia" w:hAnsiTheme="minorHAnsi" w:cstheme="minorBidi"/>
      <w:sz w:val="24"/>
      <w:szCs w:val="24"/>
    </w:rPr>
  </w:style>
  <w:style w:type="paragraph" w:styleId="NormalWeb">
    <w:name w:val="Normal (Web)"/>
    <w:basedOn w:val="Normal"/>
    <w:uiPriority w:val="99"/>
    <w:unhideWhenUsed/>
    <w:rsid w:val="00D50D54"/>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D50D54"/>
  </w:style>
  <w:style w:type="character" w:styleId="Hyperlink">
    <w:name w:val="Hyperlink"/>
    <w:basedOn w:val="DefaultParagraphFont"/>
    <w:uiPriority w:val="99"/>
    <w:unhideWhenUsed/>
    <w:rsid w:val="00D50D54"/>
    <w:rPr>
      <w:color w:val="0563C1" w:themeColor="hyperlink"/>
      <w:u w:val="single"/>
    </w:rPr>
  </w:style>
  <w:style w:type="table" w:styleId="TableGrid">
    <w:name w:val="Table Grid"/>
    <w:basedOn w:val="TableNormal"/>
    <w:uiPriority w:val="59"/>
    <w:rsid w:val="00D50D54"/>
    <w:pPr>
      <w:spacing w:after="0" w:line="240" w:lineRule="auto"/>
    </w:pPr>
    <w:rPr>
      <w:rFonts w:ascii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link w:val="BulletsChar"/>
    <w:qFormat/>
    <w:rsid w:val="00D50D54"/>
    <w:pPr>
      <w:numPr>
        <w:numId w:val="2"/>
      </w:numPr>
      <w:spacing w:after="120" w:line="240" w:lineRule="auto"/>
    </w:pPr>
    <w:rPr>
      <w:lang w:val="en-AU"/>
    </w:rPr>
  </w:style>
  <w:style w:type="character" w:customStyle="1" w:styleId="ListParagraphChar">
    <w:name w:val="List Paragraph Char"/>
    <w:basedOn w:val="DefaultParagraphFont"/>
    <w:link w:val="ListParagraph"/>
    <w:uiPriority w:val="34"/>
    <w:rsid w:val="00D50D54"/>
    <w:rPr>
      <w:rFonts w:asciiTheme="minorHAnsi" w:eastAsiaTheme="minorEastAsia" w:hAnsiTheme="minorHAnsi" w:cstheme="minorBidi"/>
      <w:sz w:val="24"/>
      <w:szCs w:val="24"/>
    </w:rPr>
  </w:style>
  <w:style w:type="character" w:customStyle="1" w:styleId="BulletsChar">
    <w:name w:val="Bullets Char"/>
    <w:basedOn w:val="ListParagraphChar"/>
    <w:link w:val="Bullets"/>
    <w:rsid w:val="00D50D54"/>
    <w:rPr>
      <w:rFonts w:asciiTheme="minorHAnsi" w:eastAsiaTheme="minorEastAsia" w:hAnsiTheme="minorHAnsi" w:cstheme="minorBidi"/>
      <w:sz w:val="24"/>
      <w:szCs w:val="24"/>
      <w:lang w:val="en-AU"/>
    </w:rPr>
  </w:style>
  <w:style w:type="paragraph" w:customStyle="1" w:styleId="Tableheading">
    <w:name w:val="Table heading"/>
    <w:basedOn w:val="Normal"/>
    <w:link w:val="TableheadingChar"/>
    <w:qFormat/>
    <w:rsid w:val="00D50D54"/>
    <w:pPr>
      <w:spacing w:before="120" w:after="120"/>
    </w:pPr>
    <w:rPr>
      <w:rFonts w:eastAsiaTheme="minorHAnsi"/>
      <w:b/>
      <w:color w:val="009FE3"/>
      <w:szCs w:val="22"/>
      <w:lang w:val="en-AU"/>
    </w:rPr>
  </w:style>
  <w:style w:type="character" w:customStyle="1" w:styleId="TableheadingChar">
    <w:name w:val="Table heading Char"/>
    <w:basedOn w:val="DefaultParagraphFont"/>
    <w:link w:val="Tableheading"/>
    <w:rsid w:val="00D50D54"/>
    <w:rPr>
      <w:rFonts w:asciiTheme="minorHAnsi" w:hAnsiTheme="minorHAnsi" w:cstheme="minorBidi"/>
      <w:b/>
      <w:color w:val="009FE3"/>
      <w:sz w:val="24"/>
      <w:lang w:val="en-AU"/>
    </w:rPr>
  </w:style>
  <w:style w:type="paragraph" w:styleId="CommentText">
    <w:name w:val="annotation text"/>
    <w:basedOn w:val="Normal"/>
    <w:link w:val="CommentTextChar"/>
    <w:uiPriority w:val="99"/>
    <w:unhideWhenUsed/>
    <w:rsid w:val="00D50D54"/>
    <w:pPr>
      <w:spacing w:after="120"/>
    </w:pPr>
    <w:rPr>
      <w:rFonts w:eastAsiaTheme="minorHAnsi"/>
      <w:sz w:val="20"/>
      <w:szCs w:val="20"/>
      <w:lang w:val="en-AU"/>
    </w:rPr>
  </w:style>
  <w:style w:type="character" w:customStyle="1" w:styleId="CommentTextChar">
    <w:name w:val="Comment Text Char"/>
    <w:basedOn w:val="DefaultParagraphFont"/>
    <w:link w:val="CommentText"/>
    <w:uiPriority w:val="99"/>
    <w:rsid w:val="00D50D54"/>
    <w:rPr>
      <w:rFonts w:asciiTheme="minorHAnsi" w:hAnsiTheme="minorHAnsi" w:cstheme="minorBidi"/>
      <w:sz w:val="20"/>
      <w:szCs w:val="20"/>
      <w:lang w:val="en-AU"/>
    </w:rPr>
  </w:style>
  <w:style w:type="character" w:styleId="CommentReference">
    <w:name w:val="annotation reference"/>
    <w:basedOn w:val="DefaultParagraphFont"/>
    <w:uiPriority w:val="99"/>
    <w:semiHidden/>
    <w:unhideWhenUsed/>
    <w:rsid w:val="005B143E"/>
    <w:rPr>
      <w:sz w:val="16"/>
      <w:szCs w:val="16"/>
    </w:rPr>
  </w:style>
  <w:style w:type="paragraph" w:styleId="CommentSubject">
    <w:name w:val="annotation subject"/>
    <w:basedOn w:val="CommentText"/>
    <w:next w:val="CommentText"/>
    <w:link w:val="CommentSubjectChar"/>
    <w:uiPriority w:val="99"/>
    <w:semiHidden/>
    <w:unhideWhenUsed/>
    <w:rsid w:val="005B143E"/>
    <w:pPr>
      <w:spacing w:after="0"/>
    </w:pPr>
    <w:rPr>
      <w:rFonts w:eastAsiaTheme="minorEastAsia"/>
      <w:b/>
      <w:bCs/>
      <w:lang w:val="en-GB"/>
    </w:rPr>
  </w:style>
  <w:style w:type="character" w:customStyle="1" w:styleId="CommentSubjectChar">
    <w:name w:val="Comment Subject Char"/>
    <w:basedOn w:val="CommentTextChar"/>
    <w:link w:val="CommentSubject"/>
    <w:uiPriority w:val="99"/>
    <w:semiHidden/>
    <w:rsid w:val="005B143E"/>
    <w:rPr>
      <w:rFonts w:asciiTheme="minorHAnsi" w:eastAsiaTheme="minorEastAsia" w:hAnsiTheme="minorHAnsi" w:cstheme="minorBidi"/>
      <w:b/>
      <w:bCs/>
      <w:sz w:val="20"/>
      <w:szCs w:val="20"/>
      <w:lang w:val="en-AU"/>
    </w:rPr>
  </w:style>
  <w:style w:type="paragraph" w:styleId="BalloonText">
    <w:name w:val="Balloon Text"/>
    <w:basedOn w:val="Normal"/>
    <w:link w:val="BalloonTextChar"/>
    <w:uiPriority w:val="99"/>
    <w:semiHidden/>
    <w:unhideWhenUsed/>
    <w:rsid w:val="005B1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43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70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neweconomicsfoundation/docs/five_ways_to_well-being?viewMode=present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ho.int/features/factfiles/mental_health/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se.gov.uk/stress/what-to-do.htm"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nhs.uk/conditions/stress-anxiety-depression/improve-mental-wellbein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2965</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Izzi Dent</dc:creator>
  <cp:keywords/>
  <dc:description/>
  <cp:lastModifiedBy>Izzi Dent</cp:lastModifiedBy>
  <cp:revision>2</cp:revision>
  <dcterms:created xsi:type="dcterms:W3CDTF">2019-06-03T08:51:00Z</dcterms:created>
  <dcterms:modified xsi:type="dcterms:W3CDTF">2019-06-03T08:51:00Z</dcterms:modified>
</cp:coreProperties>
</file>