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5FA1" w14:textId="77777777" w:rsidR="002C6A0A" w:rsidRDefault="002C6A0A" w:rsidP="002C6A0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Dear Colleagues,</w:t>
      </w:r>
    </w:p>
    <w:p w14:paraId="7C7E56F6" w14:textId="77777777" w:rsidR="002C6A0A" w:rsidRDefault="002C6A0A" w:rsidP="002C6A0A">
      <w:pPr>
        <w:rPr>
          <w:i/>
          <w:iCs/>
          <w:sz w:val="24"/>
          <w:szCs w:val="24"/>
        </w:rPr>
      </w:pPr>
    </w:p>
    <w:p w14:paraId="15DB1368" w14:textId="77777777" w:rsidR="002C6A0A" w:rsidRDefault="002C6A0A" w:rsidP="002C6A0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The Centre for Advancing Practice team would like to provide an update to our stakeholders relating to the </w:t>
      </w:r>
      <w:proofErr w:type="spellStart"/>
      <w:r>
        <w:rPr>
          <w:i/>
          <w:iCs/>
          <w:sz w:val="24"/>
          <w:szCs w:val="24"/>
        </w:rPr>
        <w:t>ePortfolio</w:t>
      </w:r>
      <w:proofErr w:type="spellEnd"/>
      <w:r>
        <w:rPr>
          <w:i/>
          <w:iCs/>
          <w:sz w:val="24"/>
          <w:szCs w:val="24"/>
        </w:rPr>
        <w:t xml:space="preserve"> (supported) Route. </w:t>
      </w:r>
    </w:p>
    <w:p w14:paraId="10842FF6" w14:textId="77777777" w:rsidR="002C6A0A" w:rsidRDefault="002C6A0A" w:rsidP="002C6A0A">
      <w:pPr>
        <w:rPr>
          <w:i/>
          <w:iCs/>
          <w:sz w:val="24"/>
          <w:szCs w:val="24"/>
        </w:rPr>
      </w:pPr>
    </w:p>
    <w:p w14:paraId="3A30A62B" w14:textId="77777777" w:rsidR="002C6A0A" w:rsidRDefault="002C6A0A" w:rsidP="002C6A0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In relation to cohort 1, we appreciate some applicants have encountered delays recently relating to the processing of the outcome of their submitted </w:t>
      </w:r>
      <w:proofErr w:type="spellStart"/>
      <w:r>
        <w:rPr>
          <w:i/>
          <w:iCs/>
          <w:sz w:val="24"/>
          <w:szCs w:val="24"/>
        </w:rPr>
        <w:t>ePortfolio</w:t>
      </w:r>
      <w:proofErr w:type="spellEnd"/>
      <w:r>
        <w:rPr>
          <w:i/>
          <w:iCs/>
          <w:sz w:val="24"/>
          <w:szCs w:val="24"/>
        </w:rPr>
        <w:t>.  We would like to reassure you that we are currently reviewing our processes and are working in the background to resolve these issues.</w:t>
      </w:r>
    </w:p>
    <w:p w14:paraId="77638321" w14:textId="77777777" w:rsidR="002C6A0A" w:rsidRDefault="002C6A0A" w:rsidP="002C6A0A">
      <w:pPr>
        <w:rPr>
          <w:i/>
          <w:iCs/>
          <w:sz w:val="24"/>
          <w:szCs w:val="24"/>
        </w:rPr>
      </w:pPr>
    </w:p>
    <w:p w14:paraId="3FAA7C14" w14:textId="77777777" w:rsidR="002C6A0A" w:rsidRDefault="002C6A0A" w:rsidP="002C6A0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With regards to future cohorts, as many of you are aware, Health Education England (HEE) has recently transitioned into NHS England Workforce, Training and Education (WT&amp;E) which is impacting on timeframes for procurements, such as contracting with education providers for the delivery of the next cohort of the </w:t>
      </w:r>
      <w:proofErr w:type="spellStart"/>
      <w:r>
        <w:rPr>
          <w:i/>
          <w:iCs/>
          <w:sz w:val="24"/>
          <w:szCs w:val="24"/>
        </w:rPr>
        <w:t>ePortfolio</w:t>
      </w:r>
      <w:proofErr w:type="spellEnd"/>
      <w:r>
        <w:rPr>
          <w:i/>
          <w:iCs/>
          <w:sz w:val="24"/>
          <w:szCs w:val="24"/>
        </w:rPr>
        <w:t xml:space="preserve"> (supported) Route. Whilst the Centre team are working hard navigating the new processes and practices in NHS England WT&amp;E, the delays are unfortunately beyond our control at present. We are planning for the next cohort of the </w:t>
      </w:r>
      <w:proofErr w:type="spellStart"/>
      <w:r>
        <w:rPr>
          <w:i/>
          <w:iCs/>
          <w:sz w:val="24"/>
          <w:szCs w:val="24"/>
        </w:rPr>
        <w:t>ePortfolio</w:t>
      </w:r>
      <w:proofErr w:type="spellEnd"/>
      <w:r>
        <w:rPr>
          <w:i/>
          <w:iCs/>
          <w:sz w:val="24"/>
          <w:szCs w:val="24"/>
        </w:rPr>
        <w:t xml:space="preserve"> (supported) Route, which is cohort 4, starting in 2024. </w:t>
      </w:r>
    </w:p>
    <w:p w14:paraId="0A66E51C" w14:textId="77777777" w:rsidR="002C6A0A" w:rsidRDefault="002C6A0A" w:rsidP="002C6A0A">
      <w:pPr>
        <w:rPr>
          <w:i/>
          <w:iCs/>
          <w:sz w:val="24"/>
          <w:szCs w:val="24"/>
        </w:rPr>
      </w:pPr>
    </w:p>
    <w:p w14:paraId="28700E7B" w14:textId="77777777" w:rsidR="002C6A0A" w:rsidRDefault="002C6A0A" w:rsidP="002C6A0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 will continue to provide further updates in due course regarding progression with planning for the start of cohort 4 in 2024. Thank you for your patience during this time.</w:t>
      </w:r>
    </w:p>
    <w:p w14:paraId="6DE85E12" w14:textId="77777777" w:rsidR="002C6A0A" w:rsidRDefault="002C6A0A" w:rsidP="002C6A0A">
      <w:pPr>
        <w:rPr>
          <w:i/>
          <w:iCs/>
          <w:sz w:val="24"/>
          <w:szCs w:val="24"/>
        </w:rPr>
      </w:pPr>
    </w:p>
    <w:p w14:paraId="066DCD22" w14:textId="77777777" w:rsidR="002C6A0A" w:rsidRDefault="002C6A0A" w:rsidP="002C6A0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Best wishes,</w:t>
      </w:r>
    </w:p>
    <w:p w14:paraId="3D6336BE" w14:textId="77777777" w:rsidR="002C6A0A" w:rsidRDefault="002C6A0A" w:rsidP="002C6A0A">
      <w:pPr>
        <w:rPr>
          <w:sz w:val="24"/>
          <w:szCs w:val="24"/>
        </w:rPr>
      </w:pPr>
    </w:p>
    <w:p w14:paraId="2237E301" w14:textId="77777777" w:rsidR="002C6A0A" w:rsidRDefault="002C6A0A" w:rsidP="002C6A0A">
      <w:pPr>
        <w:rPr>
          <w:sz w:val="24"/>
          <w:szCs w:val="24"/>
        </w:rPr>
      </w:pPr>
    </w:p>
    <w:p w14:paraId="550C57E2" w14:textId="77777777" w:rsidR="002C6A0A" w:rsidRDefault="002C6A0A" w:rsidP="002C6A0A">
      <w:pPr>
        <w:rPr>
          <w:sz w:val="24"/>
          <w:szCs w:val="24"/>
        </w:rPr>
      </w:pPr>
    </w:p>
    <w:p w14:paraId="55944D9F" w14:textId="77777777" w:rsidR="002C6A0A" w:rsidRDefault="002C6A0A" w:rsidP="002C6A0A">
      <w:pPr>
        <w:rPr>
          <w:sz w:val="24"/>
          <w:szCs w:val="24"/>
        </w:rPr>
      </w:pPr>
    </w:p>
    <w:p w14:paraId="3572A268" w14:textId="77777777" w:rsidR="002C6A0A" w:rsidRDefault="002C6A0A" w:rsidP="002C6A0A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 or would like further information, please do not hesitate to contact me.  </w:t>
      </w:r>
    </w:p>
    <w:p w14:paraId="09CD3ADD" w14:textId="77777777" w:rsidR="002C6A0A" w:rsidRDefault="002C6A0A" w:rsidP="002C6A0A">
      <w:pPr>
        <w:rPr>
          <w:sz w:val="24"/>
          <w:szCs w:val="24"/>
        </w:rPr>
      </w:pPr>
    </w:p>
    <w:p w14:paraId="2157E3EA" w14:textId="77777777" w:rsidR="002C6A0A" w:rsidRDefault="002C6A0A" w:rsidP="002C6A0A">
      <w:pPr>
        <w:rPr>
          <w:sz w:val="24"/>
          <w:szCs w:val="24"/>
        </w:rPr>
      </w:pPr>
      <w:r>
        <w:rPr>
          <w:sz w:val="24"/>
          <w:szCs w:val="24"/>
        </w:rPr>
        <w:t>Best wishes</w:t>
      </w:r>
    </w:p>
    <w:p w14:paraId="43CF4141" w14:textId="77777777" w:rsidR="002C6A0A" w:rsidRDefault="002C6A0A" w:rsidP="002C6A0A">
      <w:pPr>
        <w:rPr>
          <w:sz w:val="24"/>
          <w:szCs w:val="24"/>
        </w:rPr>
      </w:pPr>
      <w:r>
        <w:rPr>
          <w:sz w:val="24"/>
          <w:szCs w:val="24"/>
        </w:rPr>
        <w:t>Kirsty</w:t>
      </w:r>
    </w:p>
    <w:p w14:paraId="01072BC4" w14:textId="77777777" w:rsidR="002C6A0A" w:rsidRDefault="002C6A0A" w:rsidP="002C6A0A">
      <w:pPr>
        <w:rPr>
          <w:sz w:val="24"/>
          <w:szCs w:val="24"/>
        </w:rPr>
      </w:pPr>
    </w:p>
    <w:p w14:paraId="0B26A6D1" w14:textId="77777777" w:rsidR="002C6A0A" w:rsidRDefault="002C6A0A" w:rsidP="002C6A0A">
      <w:pPr>
        <w:rPr>
          <w:rFonts w:ascii="Arial" w:hAnsi="Arial" w:cs="Arial"/>
          <w:color w:val="005EB8"/>
          <w:sz w:val="24"/>
          <w:szCs w:val="24"/>
          <w14:ligatures w14:val="none"/>
        </w:rPr>
      </w:pPr>
      <w:r>
        <w:rPr>
          <w:rFonts w:ascii="Arial" w:hAnsi="Arial" w:cs="Arial"/>
          <w:color w:val="005EB8"/>
          <w:sz w:val="24"/>
          <w:szCs w:val="24"/>
        </w:rPr>
        <w:t>Kirsty Martin-McGill PhD RD</w:t>
      </w:r>
    </w:p>
    <w:p w14:paraId="64DA64A2" w14:textId="77777777" w:rsidR="002C6A0A" w:rsidRDefault="002C6A0A" w:rsidP="002C6A0A">
      <w:pPr>
        <w:rPr>
          <w:rFonts w:ascii="Arial" w:hAnsi="Arial" w:cs="Arial"/>
          <w:color w:val="005EB8"/>
          <w:sz w:val="24"/>
          <w:szCs w:val="24"/>
        </w:rPr>
      </w:pPr>
      <w:r>
        <w:rPr>
          <w:rFonts w:ascii="Arial" w:hAnsi="Arial" w:cs="Arial"/>
          <w:color w:val="005EB8"/>
          <w:sz w:val="24"/>
          <w:szCs w:val="24"/>
        </w:rPr>
        <w:t>Recognition Lead, Centre for Advancing Practice</w:t>
      </w:r>
    </w:p>
    <w:p w14:paraId="295395D9" w14:textId="77777777" w:rsidR="002C6A0A" w:rsidRDefault="002C6A0A" w:rsidP="002C6A0A">
      <w:pPr>
        <w:rPr>
          <w:rFonts w:ascii="Arial" w:hAnsi="Arial" w:cs="Arial"/>
          <w:color w:val="005EB8"/>
          <w:sz w:val="24"/>
          <w:szCs w:val="24"/>
        </w:rPr>
      </w:pPr>
      <w:r>
        <w:rPr>
          <w:rFonts w:ascii="Arial" w:hAnsi="Arial" w:cs="Arial"/>
          <w:color w:val="005EB8"/>
          <w:sz w:val="24"/>
          <w:szCs w:val="24"/>
        </w:rPr>
        <w:t>Workforce, Training and Education</w:t>
      </w:r>
    </w:p>
    <w:p w14:paraId="06A872B6" w14:textId="77777777" w:rsidR="002C6A0A" w:rsidRDefault="002C6A0A" w:rsidP="002C6A0A">
      <w:pPr>
        <w:rPr>
          <w:rFonts w:ascii="Arial" w:hAnsi="Arial" w:cs="Arial"/>
          <w:color w:val="005EB8"/>
          <w:sz w:val="24"/>
          <w:szCs w:val="24"/>
        </w:rPr>
      </w:pPr>
      <w:r>
        <w:rPr>
          <w:rFonts w:ascii="Arial" w:hAnsi="Arial" w:cs="Arial"/>
          <w:color w:val="005EB8"/>
          <w:sz w:val="24"/>
          <w:szCs w:val="24"/>
        </w:rPr>
        <w:t>NHS England</w:t>
      </w:r>
    </w:p>
    <w:p w14:paraId="07457189" w14:textId="77777777" w:rsidR="002C6A0A" w:rsidRDefault="002C6A0A" w:rsidP="002C6A0A">
      <w:pPr>
        <w:rPr>
          <w:rFonts w:ascii="Arial" w:hAnsi="Arial" w:cs="Arial"/>
          <w:color w:val="005EB8"/>
          <w:sz w:val="24"/>
          <w:szCs w:val="24"/>
        </w:rPr>
      </w:pPr>
    </w:p>
    <w:p w14:paraId="0E2137D7" w14:textId="77777777" w:rsidR="002C6A0A" w:rsidRDefault="002C6A0A" w:rsidP="002C6A0A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Please note my new nhs.net email address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below</w:t>
      </w:r>
      <w:proofErr w:type="gramEnd"/>
    </w:p>
    <w:p w14:paraId="2B67E6E2" w14:textId="77777777" w:rsidR="002C6A0A" w:rsidRDefault="002C6A0A" w:rsidP="002C6A0A">
      <w:pPr>
        <w:rPr>
          <w:rFonts w:ascii="Arial" w:hAnsi="Arial" w:cs="Arial"/>
          <w:color w:val="005EB8"/>
          <w:sz w:val="24"/>
          <w:szCs w:val="24"/>
        </w:rPr>
      </w:pPr>
    </w:p>
    <w:p w14:paraId="4C113348" w14:textId="77777777" w:rsidR="002C6A0A" w:rsidRDefault="002C6A0A" w:rsidP="002C6A0A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E.  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  <w:lang w:eastAsia="en-GB"/>
          </w:rPr>
          <w:t>kirsty.martin-mcgill@nhs.</w:t>
        </w:r>
      </w:hyperlink>
      <w:r>
        <w:rPr>
          <w:rFonts w:ascii="Arial" w:hAnsi="Arial" w:cs="Arial"/>
          <w:color w:val="0563C1"/>
          <w:sz w:val="24"/>
          <w:szCs w:val="24"/>
          <w:u w:val="single"/>
          <w:lang w:eastAsia="en-GB"/>
        </w:rPr>
        <w:t>net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4AE9406D" w14:textId="77777777" w:rsidR="002C6A0A" w:rsidRDefault="002C6A0A" w:rsidP="002C6A0A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>W.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  <w:lang w:eastAsia="en-GB"/>
          </w:rPr>
          <w:t>https://advanced-practice.hee.nhs.uk/</w:t>
        </w:r>
      </w:hyperlink>
    </w:p>
    <w:p w14:paraId="71596552" w14:textId="77777777" w:rsidR="002C6A0A" w:rsidRDefault="002C6A0A" w:rsidP="002C6A0A">
      <w:pPr>
        <w:rPr>
          <w:rFonts w:ascii="Arial" w:hAnsi="Arial" w:cs="Arial"/>
          <w:color w:val="414140"/>
          <w:sz w:val="24"/>
          <w:szCs w:val="24"/>
        </w:rPr>
      </w:pPr>
      <w:r>
        <w:rPr>
          <w:rFonts w:ascii="Arial" w:hAnsi="Arial" w:cs="Arial"/>
          <w:color w:val="414140"/>
          <w:sz w:val="24"/>
          <w:szCs w:val="24"/>
        </w:rPr>
        <w:t>Please note my working days are Mon-Thurs</w:t>
      </w:r>
    </w:p>
    <w:p w14:paraId="0D90DED2" w14:textId="77777777" w:rsidR="002C6A0A" w:rsidRDefault="002C6A0A" w:rsidP="002C6A0A">
      <w:pPr>
        <w:rPr>
          <w:rFonts w:ascii="Arial" w:hAnsi="Arial" w:cs="Arial"/>
          <w:color w:val="414140"/>
          <w:sz w:val="24"/>
          <w:szCs w:val="24"/>
        </w:rPr>
      </w:pPr>
    </w:p>
    <w:p w14:paraId="09C0E4A6" w14:textId="77777777" w:rsidR="002C6A0A" w:rsidRDefault="002C6A0A" w:rsidP="002C6A0A">
      <w:pPr>
        <w:rPr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t xml:space="preserve">This email is intended only for use by the named addressee.  It may contain confidential and/ or privileged information.  If you are not the intended recipient, you should contact us immediately and should not disclose, </w:t>
      </w:r>
      <w:proofErr w:type="gramStart"/>
      <w:r>
        <w:rPr>
          <w:rFonts w:ascii="Arial" w:hAnsi="Arial" w:cs="Arial"/>
          <w:sz w:val="20"/>
          <w:szCs w:val="20"/>
        </w:rPr>
        <w:t>use</w:t>
      </w:r>
      <w:proofErr w:type="gramEnd"/>
      <w:r>
        <w:rPr>
          <w:rFonts w:ascii="Arial" w:hAnsi="Arial" w:cs="Arial"/>
          <w:sz w:val="20"/>
          <w:szCs w:val="20"/>
        </w:rPr>
        <w:t xml:space="preserve"> or rely on this email. We do not accept any liability arising from a </w:t>
      </w:r>
      <w:proofErr w:type="gramStart"/>
      <w:r>
        <w:rPr>
          <w:rFonts w:ascii="Arial" w:hAnsi="Arial" w:cs="Arial"/>
          <w:sz w:val="20"/>
          <w:szCs w:val="20"/>
        </w:rPr>
        <w:t>third party</w:t>
      </w:r>
      <w:proofErr w:type="gramEnd"/>
      <w:r>
        <w:rPr>
          <w:rFonts w:ascii="Arial" w:hAnsi="Arial" w:cs="Arial"/>
          <w:sz w:val="20"/>
          <w:szCs w:val="20"/>
        </w:rPr>
        <w:t xml:space="preserve"> taking action, or refraining from taking action, on the basis of information contained in this email. Thank you. </w:t>
      </w:r>
    </w:p>
    <w:p w14:paraId="48107D49" w14:textId="77777777" w:rsidR="002C6A0A" w:rsidRDefault="002C6A0A" w:rsidP="002C6A0A">
      <w:pPr>
        <w:rPr>
          <w:lang w:eastAsia="en-GB"/>
        </w:rPr>
      </w:pPr>
    </w:p>
    <w:p w14:paraId="3BA33036" w14:textId="77777777" w:rsidR="002C6A0A" w:rsidRDefault="002C6A0A" w:rsidP="002C6A0A">
      <w:pPr>
        <w:rPr>
          <w:sz w:val="24"/>
          <w:szCs w:val="24"/>
        </w:rPr>
      </w:pPr>
    </w:p>
    <w:p w14:paraId="39CAFD3A" w14:textId="77777777" w:rsidR="00C4382A" w:rsidRDefault="00C4382A"/>
    <w:sectPr w:rsidR="00C43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0A"/>
    <w:rsid w:val="002C6A0A"/>
    <w:rsid w:val="00C4382A"/>
    <w:rsid w:val="00D9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3EEC"/>
  <w15:chartTrackingRefBased/>
  <w15:docId w15:val="{1F6DFC5B-ABED-4409-BA1B-011C7DF6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A0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6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br01.safelinks.protection.outlook.com/?url=https%3A%2F%2Fadvanced-practice.hee.nhs.uk%2F&amp;data=05%7C01%7Ccatherine.gregg1%40nhs.net%7C33fe5fcfea3b42ee4abc08dbc9a13be3%7C37c354b285b047f5b22207b48d774ee3%7C0%7C0%7C638325466546474234%7CUnknown%7CTWFpbGZsb3d8eyJWIjoiMC4wLjAwMDAiLCJQIjoiV2luMzIiLCJBTiI6Ik1haWwiLCJXVCI6Mn0%3D%7C3000%7C%7C%7C&amp;sdata=Ck98g2rj%2B7LCGB6Ivr7wM59qKlrA%2FtRMJVBbOq5NeUM%3D&amp;reserved=0" TargetMode="External"/><Relationship Id="rId4" Type="http://schemas.openxmlformats.org/officeDocument/2006/relationships/hyperlink" Target="mailto:kirsty.martin-mcgill@nh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Gregg</dc:creator>
  <cp:keywords/>
  <dc:description/>
  <cp:lastModifiedBy>Catherine Gregg</cp:lastModifiedBy>
  <cp:revision>1</cp:revision>
  <dcterms:created xsi:type="dcterms:W3CDTF">2023-10-11T08:58:00Z</dcterms:created>
  <dcterms:modified xsi:type="dcterms:W3CDTF">2023-10-11T08:59:00Z</dcterms:modified>
</cp:coreProperties>
</file>