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2C43DD81" wp14:paraId="552BC380" wp14:textId="09D20296">
      <w:pPr>
        <w:shd w:val="clear" w:color="auto" w:fill="FFFFFF" w:themeFill="background1"/>
        <w:spacing w:before="0" w:beforeAutospacing="off" w:after="0" w:afterAutospacing="off"/>
      </w:pPr>
      <w:r w:rsidRPr="2C43DD81" w:rsidR="74E080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From:</w:t>
      </w:r>
      <w:r w:rsidRPr="2C43DD81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Richard Williams </w:t>
      </w:r>
      <w:hyperlink r:id="Rcaa53b6e37364e95">
        <w:r w:rsidRPr="2C43DD81" w:rsidR="74E0802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&lt;Richard.Williams@edgehill.ac.uk</w:t>
        </w:r>
      </w:hyperlink>
      <w:r w:rsidRPr="2C43DD81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&gt;</w:t>
      </w:r>
      <w:r>
        <w:br/>
      </w:r>
      <w:r w:rsidRPr="2C43DD81" w:rsidR="74E080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Sent:</w:t>
      </w:r>
      <w:r w:rsidRPr="2C43DD81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29 April 2024 16:10</w:t>
      </w:r>
      <w:r>
        <w:br/>
      </w:r>
      <w:r w:rsidRPr="2C43DD81" w:rsidR="74E080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Subject:</w:t>
      </w:r>
      <w:r w:rsidRPr="2C43DD81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Scoping of interest - 18 month NA to RN top up programme</w:t>
      </w:r>
    </w:p>
    <w:p xmlns:wp14="http://schemas.microsoft.com/office/word/2010/wordml" w:rsidP="2C43DD81" wp14:paraId="13BA77C2" wp14:textId="09D20296">
      <w:p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3864"/>
          <w:sz w:val="22"/>
          <w:szCs w:val="22"/>
          <w:lang w:val="en-GB"/>
        </w:rPr>
      </w:pPr>
    </w:p>
    <w:p xmlns:wp14="http://schemas.microsoft.com/office/word/2010/wordml" w:rsidP="2C43DD81" wp14:paraId="0ABD9A3F" wp14:textId="09D20296">
      <w:pPr>
        <w:shd w:val="clear" w:color="auto" w:fill="FFFFFF" w:themeFill="background1"/>
        <w:spacing w:before="0" w:beforeAutospacing="off" w:after="0" w:afterAutospacing="off"/>
      </w:pPr>
      <w:r w:rsidRPr="2C43DD81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3864"/>
          <w:sz w:val="22"/>
          <w:szCs w:val="22"/>
          <w:lang w:val="en-GB"/>
        </w:rPr>
        <w:t>Dear Practice Partners,</w:t>
      </w:r>
    </w:p>
    <w:p xmlns:wp14="http://schemas.microsoft.com/office/word/2010/wordml" w:rsidP="2C43DD81" wp14:paraId="2BEC9C36" wp14:textId="09D20296">
      <w:pPr>
        <w:shd w:val="clear" w:color="auto" w:fill="FFFFFF" w:themeFill="background1"/>
        <w:spacing w:before="0" w:beforeAutospacing="off" w:after="0" w:afterAutospacing="off"/>
      </w:pPr>
      <w:r w:rsidRPr="2C43DD81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3864"/>
          <w:sz w:val="22"/>
          <w:szCs w:val="22"/>
          <w:lang w:val="en-GB"/>
        </w:rPr>
        <w:t xml:space="preserve"> </w:t>
      </w:r>
    </w:p>
    <w:p xmlns:wp14="http://schemas.microsoft.com/office/word/2010/wordml" w:rsidP="2C43DD81" wp14:paraId="5594C774" wp14:textId="09D20296">
      <w:pPr>
        <w:shd w:val="clear" w:color="auto" w:fill="FFFFFF" w:themeFill="background1"/>
        <w:spacing w:before="0" w:beforeAutospacing="off" w:after="0" w:afterAutospacing="off"/>
      </w:pPr>
      <w:r w:rsidRPr="2C43DD81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3864"/>
          <w:sz w:val="22"/>
          <w:szCs w:val="22"/>
          <w:lang w:val="en-GB"/>
        </w:rPr>
        <w:t>Apologises for sending out yet another email into your mailboxes but, as some of you may be aware we are currently considering the development of a new 18 month ‘top up’ to Registered Nurse programme. Some of you may have already had discussions with members of our apprenticeship programmes.</w:t>
      </w:r>
    </w:p>
    <w:p xmlns:wp14="http://schemas.microsoft.com/office/word/2010/wordml" w:rsidP="2C43DD81" wp14:paraId="0A8BE488" wp14:textId="09D20296">
      <w:pPr>
        <w:shd w:val="clear" w:color="auto" w:fill="FFFFFF" w:themeFill="background1"/>
        <w:spacing w:before="0" w:beforeAutospacing="off" w:after="0" w:afterAutospacing="off"/>
      </w:pPr>
      <w:r w:rsidRPr="2C43DD81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3864"/>
          <w:sz w:val="22"/>
          <w:szCs w:val="22"/>
          <w:lang w:val="en-GB"/>
        </w:rPr>
        <w:t xml:space="preserve"> </w:t>
      </w:r>
    </w:p>
    <w:p xmlns:wp14="http://schemas.microsoft.com/office/word/2010/wordml" w:rsidP="70341834" wp14:paraId="76BAC6EA" wp14:textId="05259AA8">
      <w:p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3864"/>
          <w:sz w:val="22"/>
          <w:szCs w:val="22"/>
          <w:lang w:val="en-GB"/>
        </w:rPr>
      </w:pPr>
      <w:r w:rsidRPr="70341834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3864"/>
          <w:sz w:val="22"/>
          <w:szCs w:val="22"/>
          <w:lang w:val="en-GB"/>
        </w:rPr>
        <w:t>For us to progress with this development we need to seek approval from the University and part of that process is gathering intelligence in relation to its viability as a programme. For ease, I have created a short Microsoft Forms to capture very basic, noncommittal, information from yourselves. This information will be used to help us build a case for approval.</w:t>
      </w:r>
      <w:r w:rsidRPr="70341834" w:rsidR="74E080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3864"/>
          <w:sz w:val="22"/>
          <w:szCs w:val="22"/>
          <w:lang w:val="en-GB"/>
        </w:rPr>
        <w:t xml:space="preserve"> </w:t>
      </w:r>
    </w:p>
    <w:p xmlns:wp14="http://schemas.microsoft.com/office/word/2010/wordml" w:rsidP="70341834" wp14:paraId="0AC6DF67" wp14:textId="05259AA8">
      <w:p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3864"/>
          <w:sz w:val="22"/>
          <w:szCs w:val="22"/>
          <w:lang w:val="en-GB"/>
        </w:rPr>
      </w:pPr>
    </w:p>
    <w:p xmlns:wp14="http://schemas.microsoft.com/office/word/2010/wordml" w:rsidP="70341834" wp14:paraId="6AF1B6E9" wp14:textId="05259AA8">
      <w:pPr>
        <w:shd w:val="clear" w:color="auto" w:fill="FFFFFF" w:themeFill="background1"/>
        <w:spacing w:before="0" w:beforeAutospacing="off" w:after="0" w:afterAutospacing="off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3864"/>
          <w:sz w:val="22"/>
          <w:szCs w:val="22"/>
          <w:lang w:val="en-GB"/>
        </w:rPr>
      </w:pPr>
      <w:r w:rsidRPr="70341834" w:rsidR="74E080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3864"/>
          <w:sz w:val="22"/>
          <w:szCs w:val="22"/>
          <w:lang w:val="en-GB"/>
        </w:rPr>
        <w:t xml:space="preserve">Link to form: </w:t>
      </w:r>
      <w:hyperlink r:id="Rb20387a52b184f4f">
        <w:r w:rsidRPr="70341834" w:rsidR="74E08022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33160"/>
            <w:sz w:val="22"/>
            <w:szCs w:val="22"/>
            <w:u w:val="single"/>
            <w:lang w:val="en-GB"/>
          </w:rPr>
          <w:t>https://forms.office.com/e/gzh3eA90b3</w:t>
        </w:r>
      </w:hyperlink>
      <w:r w:rsidRPr="70341834" w:rsidR="74E0802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203864"/>
          <w:sz w:val="22"/>
          <w:szCs w:val="22"/>
          <w:lang w:val="en-GB"/>
        </w:rPr>
        <w:t xml:space="preserve"> </w:t>
      </w:r>
      <w:r w:rsidRPr="70341834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3864"/>
          <w:sz w:val="22"/>
          <w:szCs w:val="22"/>
          <w:lang w:val="en-GB"/>
        </w:rPr>
        <w:t>- if you could complete this at your earliest convenience this would be greatly appreciated.</w:t>
      </w:r>
    </w:p>
    <w:p xmlns:wp14="http://schemas.microsoft.com/office/word/2010/wordml" w:rsidP="2C43DD81" wp14:paraId="2DF6379A" wp14:textId="09D20296">
      <w:pPr>
        <w:shd w:val="clear" w:color="auto" w:fill="FFFFFF" w:themeFill="background1"/>
        <w:spacing w:before="0" w:beforeAutospacing="off" w:after="0" w:afterAutospacing="off"/>
      </w:pPr>
      <w:r w:rsidRPr="2C43DD81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3864"/>
          <w:sz w:val="22"/>
          <w:szCs w:val="22"/>
          <w:lang w:val="en-GB"/>
        </w:rPr>
        <w:t xml:space="preserve"> </w:t>
      </w:r>
    </w:p>
    <w:p xmlns:wp14="http://schemas.microsoft.com/office/word/2010/wordml" w:rsidP="2C43DD81" wp14:paraId="318CC125" wp14:textId="09D20296">
      <w:pPr>
        <w:shd w:val="clear" w:color="auto" w:fill="FFFFFF" w:themeFill="background1"/>
        <w:spacing w:before="0" w:beforeAutospacing="off" w:after="0" w:afterAutospacing="off"/>
      </w:pPr>
      <w:r w:rsidRPr="2C43DD81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3864"/>
          <w:sz w:val="22"/>
          <w:szCs w:val="22"/>
          <w:lang w:val="en-GB"/>
        </w:rPr>
        <w:t>If you have received this and are not the correct person then please forward on to the most relevant person to complete.</w:t>
      </w:r>
    </w:p>
    <w:p xmlns:wp14="http://schemas.microsoft.com/office/word/2010/wordml" w:rsidP="2C43DD81" wp14:paraId="13738A70" wp14:textId="09D20296">
      <w:pPr>
        <w:shd w:val="clear" w:color="auto" w:fill="FFFFFF" w:themeFill="background1"/>
        <w:spacing w:before="0" w:beforeAutospacing="off" w:after="0" w:afterAutospacing="off"/>
      </w:pPr>
      <w:r w:rsidRPr="2C43DD81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3864"/>
          <w:sz w:val="22"/>
          <w:szCs w:val="22"/>
          <w:lang w:val="en-GB"/>
        </w:rPr>
        <w:t xml:space="preserve"> </w:t>
      </w:r>
    </w:p>
    <w:p xmlns:wp14="http://schemas.microsoft.com/office/word/2010/wordml" w:rsidP="2C43DD81" wp14:paraId="63A9DE14" wp14:textId="09D20296">
      <w:pPr>
        <w:shd w:val="clear" w:color="auto" w:fill="FFFFFF" w:themeFill="background1"/>
        <w:spacing w:before="0" w:beforeAutospacing="off" w:after="0" w:afterAutospacing="off"/>
      </w:pPr>
      <w:r w:rsidRPr="2C43DD81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3864"/>
          <w:sz w:val="22"/>
          <w:szCs w:val="22"/>
          <w:lang w:val="en-GB"/>
        </w:rPr>
        <w:t>Hopefully, you can support and thank you in advance for taking the time to complete the form.</w:t>
      </w:r>
    </w:p>
    <w:p xmlns:wp14="http://schemas.microsoft.com/office/word/2010/wordml" w:rsidP="2C43DD81" wp14:paraId="444C5D8B" wp14:textId="09D20296">
      <w:pPr>
        <w:shd w:val="clear" w:color="auto" w:fill="FFFFFF" w:themeFill="background1"/>
        <w:spacing w:before="0" w:beforeAutospacing="off" w:after="0" w:afterAutospacing="off"/>
      </w:pPr>
      <w:r w:rsidRPr="2C43DD81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3864"/>
          <w:sz w:val="22"/>
          <w:szCs w:val="22"/>
          <w:lang w:val="en-GB"/>
        </w:rPr>
        <w:t xml:space="preserve"> </w:t>
      </w:r>
    </w:p>
    <w:p xmlns:wp14="http://schemas.microsoft.com/office/word/2010/wordml" w:rsidP="2C43DD81" wp14:paraId="3A6EB978" wp14:textId="09D20296">
      <w:pPr>
        <w:shd w:val="clear" w:color="auto" w:fill="FFFFFF" w:themeFill="background1"/>
        <w:spacing w:before="0" w:beforeAutospacing="off" w:after="0" w:afterAutospacing="off"/>
      </w:pPr>
      <w:r w:rsidRPr="2C43DD81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3864"/>
          <w:sz w:val="22"/>
          <w:szCs w:val="22"/>
          <w:lang w:val="en-GB"/>
        </w:rPr>
        <w:t>Many Thanks</w:t>
      </w:r>
    </w:p>
    <w:p xmlns:wp14="http://schemas.microsoft.com/office/word/2010/wordml" w:rsidP="2C43DD81" wp14:paraId="248C9AEF" wp14:textId="09D20296">
      <w:pPr>
        <w:shd w:val="clear" w:color="auto" w:fill="FFFFFF" w:themeFill="background1"/>
        <w:spacing w:before="0" w:beforeAutospacing="off" w:after="0" w:afterAutospacing="off"/>
      </w:pPr>
      <w:r w:rsidRPr="2C43DD81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3864"/>
          <w:sz w:val="22"/>
          <w:szCs w:val="22"/>
          <w:lang w:val="en-GB"/>
        </w:rPr>
        <w:t xml:space="preserve"> </w:t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3835"/>
        <w:gridCol w:w="3867"/>
      </w:tblGrid>
      <w:tr w:rsidR="2C43DD81" w:rsidTr="2C43DD81" w14:paraId="1A0EA7B9">
        <w:trPr>
          <w:trHeight w:val="1050"/>
        </w:trPr>
        <w:tc>
          <w:tcPr>
            <w:tcW w:w="3835" w:type="dxa"/>
            <w:tcBorders>
              <w:top w:val="nil"/>
              <w:left w:val="nil"/>
              <w:bottom w:val="nil"/>
              <w:right w:val="single" w:color="000000" w:themeColor="text1" w:sz="12"/>
            </w:tcBorders>
            <w:tcMar>
              <w:left w:w="108" w:type="dxa"/>
              <w:right w:w="108" w:type="dxa"/>
            </w:tcMar>
            <w:vAlign w:val="top"/>
          </w:tcPr>
          <w:p w:rsidR="2C43DD81" w:rsidP="2C43DD81" w:rsidRDefault="2C43DD81" w14:paraId="0883DAAD" w14:textId="0D105407">
            <w:pPr>
              <w:shd w:val="clear" w:color="auto" w:fill="FFFFFF" w:themeFill="background1"/>
              <w:spacing w:before="0" w:beforeAutospacing="off" w:after="80" w:afterAutospacing="off"/>
            </w:pPr>
            <w:r w:rsidRPr="2C43DD81" w:rsidR="2C43DD81">
              <w:rPr>
                <w:rFonts w:ascii="Calibri" w:hAnsi="Calibri" w:eastAsia="Calibri" w:cs="Calibri"/>
                <w:b w:val="1"/>
                <w:bCs w:val="1"/>
                <w:color w:val="1F3864"/>
                <w:sz w:val="22"/>
                <w:szCs w:val="22"/>
              </w:rPr>
              <w:t xml:space="preserve">Richard Williams </w:t>
            </w:r>
            <w:r w:rsidRPr="2C43DD81" w:rsidR="2C43DD81">
              <w:rPr>
                <w:rFonts w:ascii="Calibri" w:hAnsi="Calibri" w:eastAsia="Calibri" w:cs="Calibri"/>
                <w:b w:val="0"/>
                <w:bCs w:val="0"/>
                <w:color w:val="1F3864"/>
                <w:sz w:val="22"/>
                <w:szCs w:val="22"/>
              </w:rPr>
              <w:t>(he/him)</w:t>
            </w:r>
          </w:p>
          <w:p w:rsidR="2C43DD81" w:rsidP="2C43DD81" w:rsidRDefault="2C43DD81" w14:paraId="44DFB3AD" w14:textId="26AC8866">
            <w:pPr>
              <w:shd w:val="clear" w:color="auto" w:fill="FFFFFF" w:themeFill="background1"/>
              <w:spacing w:before="0" w:beforeAutospacing="off" w:after="80" w:afterAutospacing="off"/>
            </w:pPr>
            <w:r w:rsidRPr="2C43DD81" w:rsidR="2C43DD81">
              <w:rPr>
                <w:rFonts w:ascii="Calibri" w:hAnsi="Calibri" w:eastAsia="Calibri" w:cs="Calibri"/>
                <w:b w:val="1"/>
                <w:bCs w:val="1"/>
                <w:color w:val="1F3864"/>
                <w:sz w:val="22"/>
                <w:szCs w:val="22"/>
              </w:rPr>
              <w:t>Head of Practice Education and Apprenticeships</w:t>
            </w:r>
          </w:p>
          <w:p w:rsidR="2C43DD81" w:rsidP="2C43DD81" w:rsidRDefault="2C43DD81" w14:paraId="602D382F" w14:textId="3B90EAFA">
            <w:pPr>
              <w:shd w:val="clear" w:color="auto" w:fill="FFFFFF" w:themeFill="background1"/>
              <w:spacing w:before="0" w:beforeAutospacing="off" w:after="80" w:afterAutospacing="off"/>
            </w:pPr>
          </w:p>
          <w:p w:rsidR="2C43DD81" w:rsidP="2C43DD81" w:rsidRDefault="2C43DD81" w14:paraId="778FD158" w14:textId="344D0239">
            <w:pPr>
              <w:shd w:val="clear" w:color="auto" w:fill="FFFFFF" w:themeFill="background1"/>
              <w:spacing w:before="0" w:beforeAutospacing="off" w:after="80" w:afterAutospacing="off"/>
            </w:pPr>
            <w:r w:rsidRPr="2C43DD81" w:rsidR="2C43DD81">
              <w:rPr>
                <w:rFonts w:ascii="Calibri" w:hAnsi="Calibri" w:eastAsia="Calibri" w:cs="Calibri"/>
                <w:b w:val="1"/>
                <w:bCs w:val="1"/>
                <w:color w:val="1F3864"/>
                <w:sz w:val="22"/>
                <w:szCs w:val="22"/>
              </w:rPr>
              <w:t>School of Nursing and Midwifery Education</w:t>
            </w:r>
          </w:p>
          <w:p w:rsidR="2C43DD81" w:rsidP="2C43DD81" w:rsidRDefault="2C43DD81" w14:paraId="33994CB1" w14:textId="640582F0">
            <w:pPr>
              <w:shd w:val="clear" w:color="auto" w:fill="FFFFFF" w:themeFill="background1"/>
              <w:spacing w:before="0" w:beforeAutospacing="off" w:after="80" w:afterAutospacing="off"/>
            </w:pPr>
            <w:r w:rsidRPr="2C43DD81" w:rsidR="2C43DD81">
              <w:rPr>
                <w:rFonts w:ascii="Calibri" w:hAnsi="Calibri" w:eastAsia="Calibri" w:cs="Calibri"/>
                <w:b w:val="1"/>
                <w:bCs w:val="1"/>
                <w:color w:val="1F3864"/>
                <w:sz w:val="22"/>
                <w:szCs w:val="22"/>
              </w:rPr>
              <w:t xml:space="preserve"> </w:t>
            </w:r>
          </w:p>
          <w:p w:rsidR="2C43DD81" w:rsidP="2C43DD81" w:rsidRDefault="2C43DD81" w14:paraId="4FF66008" w14:textId="2D9C41F3">
            <w:pPr>
              <w:shd w:val="clear" w:color="auto" w:fill="FFFFFF" w:themeFill="background1"/>
              <w:spacing w:before="0" w:beforeAutospacing="off" w:after="100" w:afterAutospacing="off"/>
            </w:pPr>
            <w:r w:rsidRPr="2C43DD81" w:rsidR="2C43DD81">
              <w:rPr>
                <w:rFonts w:ascii="Calibri" w:hAnsi="Calibri" w:eastAsia="Calibri" w:cs="Calibri"/>
                <w:b w:val="1"/>
                <w:bCs w:val="1"/>
                <w:color w:val="1F3864"/>
                <w:sz w:val="22"/>
                <w:szCs w:val="22"/>
              </w:rPr>
              <w:t>T:</w:t>
            </w:r>
            <w:r w:rsidRPr="2C43DD81" w:rsidR="2C43DD81">
              <w:rPr>
                <w:rFonts w:ascii="Calibri" w:hAnsi="Calibri" w:eastAsia="Calibri" w:cs="Calibri"/>
                <w:b w:val="0"/>
                <w:bCs w:val="0"/>
                <w:color w:val="1F3864"/>
                <w:sz w:val="22"/>
                <w:szCs w:val="22"/>
              </w:rPr>
              <w:t xml:space="preserve"> 0151 529 6075 </w:t>
            </w:r>
            <w:r w:rsidRPr="2C43DD81" w:rsidR="2C43DD81">
              <w:rPr>
                <w:rFonts w:ascii="Calibri" w:hAnsi="Calibri" w:eastAsia="Calibri" w:cs="Calibri"/>
                <w:b w:val="1"/>
                <w:bCs w:val="1"/>
                <w:color w:val="1F3864"/>
                <w:sz w:val="22"/>
                <w:szCs w:val="22"/>
              </w:rPr>
              <w:t>Ext</w:t>
            </w:r>
            <w:r w:rsidRPr="2C43DD81" w:rsidR="2C43DD81">
              <w:rPr>
                <w:rFonts w:ascii="Calibri" w:hAnsi="Calibri" w:eastAsia="Calibri" w:cs="Calibri"/>
                <w:b w:val="0"/>
                <w:bCs w:val="0"/>
                <w:color w:val="1F3864"/>
                <w:sz w:val="22"/>
                <w:szCs w:val="22"/>
              </w:rPr>
              <w:t xml:space="preserve"> (6075)</w:t>
            </w:r>
          </w:p>
          <w:p w:rsidR="2C43DD81" w:rsidP="2C43DD81" w:rsidRDefault="2C43DD81" w14:paraId="5339783D" w14:textId="25B8F44B">
            <w:pPr>
              <w:shd w:val="clear" w:color="auto" w:fill="FFFFFF" w:themeFill="background1"/>
              <w:spacing w:before="0" w:beforeAutospacing="off" w:after="100" w:afterAutospacing="off"/>
            </w:pPr>
            <w:r w:rsidR="2C43DD81">
              <w:drawing>
                <wp:inline wp14:editId="089BD6D0" wp14:anchorId="3754BAA6">
                  <wp:extent cx="2047875" cy="1162050"/>
                  <wp:effectExtent l="0" t="0" r="0" b="0"/>
                  <wp:docPr id="1447031304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dea27ced889479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C43DD81" w:rsidP="2C43DD81" w:rsidRDefault="2C43DD81" w14:paraId="76E663C8" w14:textId="40978B22">
            <w:pPr>
              <w:shd w:val="clear" w:color="auto" w:fill="FFFFFF" w:themeFill="background1"/>
              <w:spacing w:before="0" w:beforeAutospacing="off" w:after="100" w:afterAutospacing="off"/>
            </w:pPr>
            <w:r w:rsidR="2C43DD81">
              <w:drawing>
                <wp:inline wp14:editId="0935F5D2" wp14:anchorId="0264CB4F">
                  <wp:extent cx="2076450" cy="1266825"/>
                  <wp:effectExtent l="0" t="0" r="0" b="0"/>
                  <wp:docPr id="189424972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5d1e259737945c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7" w:type="dxa"/>
            <w:tcMar>
              <w:left w:w="108" w:type="dxa"/>
              <w:right w:w="108" w:type="dxa"/>
            </w:tcMar>
            <w:vAlign w:val="top"/>
          </w:tcPr>
          <w:p w:rsidR="2C43DD81" w:rsidP="2C43DD81" w:rsidRDefault="2C43DD81" w14:paraId="03122384" w14:textId="6DCBEEE7">
            <w:pPr>
              <w:shd w:val="clear" w:color="auto" w:fill="FFFFFF" w:themeFill="background1"/>
              <w:spacing w:before="0" w:beforeAutospacing="off" w:after="100" w:afterAutospacing="off" w:line="264" w:lineRule="auto"/>
            </w:pPr>
            <w:hyperlink r:id="R981e1e6b66884247">
              <w:r w:rsidRPr="2C43DD81" w:rsidR="2C43DD81">
                <w:rPr>
                  <w:rStyle w:val="Hyperlink"/>
                  <w:rFonts w:ascii="Calibri" w:hAnsi="Calibri" w:eastAsia="Calibri" w:cs="Calibri"/>
                  <w:b w:val="1"/>
                  <w:bCs w:val="1"/>
                  <w:strike w:val="0"/>
                  <w:dstrike w:val="0"/>
                  <w:color w:val="1F3864"/>
                  <w:sz w:val="22"/>
                  <w:szCs w:val="22"/>
                  <w:u w:val="single"/>
                </w:rPr>
                <w:t>Edge Hill University</w:t>
              </w:r>
              <w:r>
                <w:br/>
              </w:r>
            </w:hyperlink>
            <w:r w:rsidRPr="2C43DD81" w:rsidR="2C43DD81">
              <w:rPr>
                <w:rFonts w:ascii="Calibri" w:hAnsi="Calibri" w:eastAsia="Calibri" w:cs="Calibri"/>
                <w:b w:val="0"/>
                <w:bCs w:val="0"/>
                <w:color w:val="1F3864"/>
                <w:sz w:val="22"/>
                <w:szCs w:val="22"/>
              </w:rPr>
              <w:t>University Hospital Aintree</w:t>
            </w:r>
            <w:r>
              <w:br/>
            </w:r>
            <w:r w:rsidRPr="2C43DD81" w:rsidR="2C43DD81">
              <w:rPr>
                <w:rFonts w:ascii="Calibri" w:hAnsi="Calibri" w:eastAsia="Calibri" w:cs="Calibri"/>
                <w:b w:val="0"/>
                <w:bCs w:val="0"/>
                <w:color w:val="1F3864"/>
                <w:sz w:val="22"/>
                <w:szCs w:val="22"/>
              </w:rPr>
              <w:t>Longmoor Lane, Liverpool, L9 7LN</w:t>
            </w:r>
          </w:p>
          <w:p w:rsidR="2C43DD81" w:rsidP="2C43DD81" w:rsidRDefault="2C43DD81" w14:paraId="5545D183" w14:textId="2B7AE3E8">
            <w:pPr>
              <w:shd w:val="clear" w:color="auto" w:fill="FFFFFF" w:themeFill="background1"/>
              <w:spacing w:before="0" w:beforeAutospacing="off" w:after="100" w:afterAutospacing="off" w:line="264" w:lineRule="auto"/>
            </w:pPr>
            <w:r w:rsidRPr="2C43DD81" w:rsidR="2C43DD81">
              <w:rPr>
                <w:rFonts w:ascii="Calibri" w:hAnsi="Calibri" w:eastAsia="Calibri" w:cs="Calibri"/>
                <w:b w:val="1"/>
                <w:bCs w:val="1"/>
                <w:color w:val="1F3864"/>
                <w:sz w:val="22"/>
                <w:szCs w:val="22"/>
                <w:u w:val="single"/>
              </w:rPr>
              <w:t>Please note that if I am cc’d on an email, I will assume this is for informational purposes only and no action is required on my part.</w:t>
            </w:r>
          </w:p>
          <w:p w:rsidR="2C43DD81" w:rsidP="2C43DD81" w:rsidRDefault="2C43DD81" w14:paraId="15DC7767" w14:textId="7FDF50A0">
            <w:pPr>
              <w:shd w:val="clear" w:color="auto" w:fill="FFFFFF" w:themeFill="background1"/>
              <w:spacing w:before="0" w:beforeAutospacing="off" w:after="100" w:afterAutospacing="off" w:line="264" w:lineRule="auto"/>
            </w:pPr>
            <w:r w:rsidRPr="2C43DD81" w:rsidR="2C43DD81">
              <w:rPr>
                <w:rFonts w:ascii="Calibri" w:hAnsi="Calibri" w:eastAsia="Calibri" w:cs="Calibri"/>
                <w:b w:val="0"/>
                <w:bCs w:val="0"/>
                <w:color w:val="1F3864"/>
                <w:sz w:val="22"/>
                <w:szCs w:val="22"/>
              </w:rPr>
              <w:t xml:space="preserve"> </w:t>
            </w:r>
          </w:p>
          <w:p w:rsidR="2C43DD81" w:rsidP="2C43DD81" w:rsidRDefault="2C43DD81" w14:paraId="69C8B758" w14:textId="5971630A">
            <w:pPr>
              <w:shd w:val="clear" w:color="auto" w:fill="FFFFFF" w:themeFill="background1"/>
              <w:spacing w:before="0" w:beforeAutospacing="off" w:after="100" w:afterAutospacing="off" w:line="264" w:lineRule="auto"/>
            </w:pPr>
            <w:r w:rsidRPr="2C43DD81" w:rsidR="2C43DD81">
              <w:rPr>
                <w:rFonts w:ascii="Calibri" w:hAnsi="Calibri" w:eastAsia="Calibri" w:cs="Calibri"/>
                <w:b w:val="1"/>
                <w:bCs w:val="1"/>
                <w:color w:val="1F3864"/>
                <w:sz w:val="22"/>
                <w:szCs w:val="22"/>
                <w:u w:val="single"/>
              </w:rPr>
              <w:t>Advance Notice of Leave</w:t>
            </w:r>
          </w:p>
        </w:tc>
      </w:tr>
    </w:tbl>
    <w:p xmlns:wp14="http://schemas.microsoft.com/office/word/2010/wordml" w:rsidP="2C43DD81" wp14:paraId="12EEB044" wp14:textId="09D20296">
      <w:pPr>
        <w:shd w:val="clear" w:color="auto" w:fill="FFFFFF" w:themeFill="background1"/>
        <w:spacing w:before="0" w:beforeAutospacing="off" w:after="0" w:afterAutospacing="off"/>
      </w:pPr>
      <w:r w:rsidRPr="2C43DD81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F3864"/>
          <w:sz w:val="22"/>
          <w:szCs w:val="22"/>
          <w:lang w:val="en-GB"/>
        </w:rPr>
        <w:t xml:space="preserve"> </w:t>
      </w:r>
    </w:p>
    <w:p xmlns:wp14="http://schemas.microsoft.com/office/word/2010/wordml" w:rsidP="2C43DD81" wp14:paraId="7D4FCF7C" wp14:textId="09D20296">
      <w:pPr>
        <w:shd w:val="clear" w:color="auto" w:fill="FFFFFF" w:themeFill="background1"/>
        <w:spacing w:before="0" w:beforeAutospacing="off" w:after="0" w:afterAutospacing="off"/>
      </w:pPr>
      <w:hyperlink r:id="Re910ac075b7c4dbe">
        <w:r w:rsidRPr="2C43DD81" w:rsidR="74E0802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2"/>
            <w:szCs w:val="22"/>
            <w:u w:val="single"/>
            <w:lang w:val="en-GB"/>
          </w:rPr>
          <w:t>https://www.england.nhs.uk/publication/safe-learning-environment-charter-what-good-looks-like/</w:t>
        </w:r>
      </w:hyperlink>
    </w:p>
    <w:p xmlns:wp14="http://schemas.microsoft.com/office/word/2010/wordml" w:rsidP="2C43DD81" wp14:paraId="439A31D7" wp14:textId="09D20296">
      <w:pPr>
        <w:shd w:val="clear" w:color="auto" w:fill="FFFFFF" w:themeFill="background1"/>
        <w:spacing w:before="0" w:beforeAutospacing="off" w:after="0" w:afterAutospacing="off"/>
      </w:pPr>
      <w:r w:rsidR="74E08022">
        <w:drawing>
          <wp:inline xmlns:wp14="http://schemas.microsoft.com/office/word/2010/wordprocessingDrawing" wp14:editId="65998B67" wp14:anchorId="74BABFFD">
            <wp:extent cx="5715000" cy="1428750"/>
            <wp:effectExtent l="0" t="0" r="0" b="0"/>
            <wp:docPr id="54535531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dab373897434a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2C43DD81" wp14:paraId="13860D78" wp14:textId="09D20296">
      <w:pPr>
        <w:shd w:val="clear" w:color="auto" w:fill="FFFFFF" w:themeFill="background1"/>
        <w:spacing w:before="0" w:beforeAutospacing="off" w:after="0" w:afterAutospacing="off"/>
      </w:pPr>
      <w:r w:rsidRPr="2C43DD81" w:rsidR="74E0802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2"/>
          <w:szCs w:val="22"/>
          <w:lang w:val="en-GB"/>
        </w:rPr>
        <w:t xml:space="preserve"> </w:t>
      </w:r>
    </w:p>
    <w:p xmlns:wp14="http://schemas.microsoft.com/office/word/2010/wordml" w:rsidP="2C43DD81" wp14:paraId="03B1AF9B" wp14:textId="09D20296">
      <w:pPr>
        <w:shd w:val="clear" w:color="auto" w:fill="FFFFFF" w:themeFill="background1"/>
        <w:spacing w:before="400" w:beforeAutospacing="off" w:after="0" w:afterAutospacing="off"/>
      </w:pPr>
    </w:p>
    <w:p xmlns:wp14="http://schemas.microsoft.com/office/word/2010/wordml" w:rsidP="2C43DD81" wp14:paraId="79E82832" wp14:textId="09D20296">
      <w:pPr>
        <w:shd w:val="clear" w:color="auto" w:fill="FFFFFF" w:themeFill="background1"/>
        <w:spacing w:before="0" w:beforeAutospacing="off" w:after="0" w:afterAutospacing="off"/>
      </w:pPr>
      <w:hyperlink r:id="Ra0f8aad5b57d427f">
        <w:r w:rsidRPr="2C43DD81" w:rsidR="74E08022">
          <w:rPr>
            <w:rStyle w:val="Hyperlink"/>
            <w:rFonts w:ascii="Calibri Light" w:hAnsi="Calibri Light" w:eastAsia="Calibri Light" w:cs="Calibri Light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color w:val="0563C1"/>
            <w:sz w:val="20"/>
            <w:szCs w:val="20"/>
            <w:u w:val="none"/>
            <w:lang w:val="en-GB"/>
          </w:rPr>
          <w:t>Edge Hill University</w:t>
        </w:r>
      </w:hyperlink>
    </w:p>
    <w:p xmlns:wp14="http://schemas.microsoft.com/office/word/2010/wordml" w:rsidP="2C43DD81" wp14:paraId="5231EC39" wp14:textId="09D20296">
      <w:pPr>
        <w:shd w:val="clear" w:color="auto" w:fill="FFFFFF" w:themeFill="background1"/>
        <w:spacing w:before="0" w:beforeAutospacing="off" w:after="0" w:afterAutospacing="off"/>
      </w:pPr>
      <w:hyperlink r:id="R89dbd21203e94758">
        <w:r w:rsidRPr="2C43DD81" w:rsidR="74E08022">
          <w:rPr>
            <w:rStyle w:val="Hyperlink"/>
            <w:rFonts w:ascii="Calibri Light" w:hAnsi="Calibri Light" w:eastAsia="Calibri Light" w:cs="Calibri Light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color w:val="4472C4"/>
            <w:sz w:val="20"/>
            <w:szCs w:val="20"/>
            <w:u w:val="none"/>
            <w:lang w:val="en-GB"/>
          </w:rPr>
          <w:t>Modern University of the Year, The Times and Sunday Times Good University Guide 2022</w:t>
        </w:r>
      </w:hyperlink>
    </w:p>
    <w:p xmlns:wp14="http://schemas.microsoft.com/office/word/2010/wordml" w:rsidP="2C43DD81" wp14:paraId="0CCB2A72" wp14:textId="09D20296">
      <w:pPr>
        <w:shd w:val="clear" w:color="auto" w:fill="FFFFFF" w:themeFill="background1"/>
        <w:spacing w:before="0" w:beforeAutospacing="off" w:after="0" w:afterAutospacing="off"/>
      </w:pPr>
      <w:r w:rsidRPr="2C43DD81" w:rsidR="74E08022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4472C4"/>
          <w:sz w:val="20"/>
          <w:szCs w:val="20"/>
          <w:lang w:val="en-GB"/>
        </w:rPr>
        <w:t>University of the Year, Educate North 2021/21</w:t>
      </w:r>
    </w:p>
    <w:p xmlns:wp14="http://schemas.microsoft.com/office/word/2010/wordml" w:rsidP="2C43DD81" wp14:paraId="2C078E63" wp14:textId="09D20296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060703"/>
    <w:rsid w:val="2C43DD81"/>
    <w:rsid w:val="70341834"/>
    <w:rsid w:val="74E08022"/>
    <w:rsid w:val="7C06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0703"/>
  <w15:chartTrackingRefBased/>
  <w15:docId w15:val="{B6769563-9869-4D43-8EA5-843BE8C94F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&lt;Richard.Williams@edgehill.ac.uk" TargetMode="External" Id="Rcaa53b6e37364e95" /><Relationship Type="http://schemas.openxmlformats.org/officeDocument/2006/relationships/image" Target="/media/image.png" Id="R1dea27ced8894791" /><Relationship Type="http://schemas.openxmlformats.org/officeDocument/2006/relationships/image" Target="/media/image2.png" Id="R35d1e259737945c5" /><Relationship Type="http://schemas.openxmlformats.org/officeDocument/2006/relationships/hyperlink" Target="https://gbr01.safelinks.protection.outlook.com/?url=http%3A%2F%2Fwww.edgehill.ac.uk%2F&amp;data=05%7C02%7Colivia.murphy1%40nhs.net%7Cf4647a80b39c4b1525d008dc690b5567%7C37c354b285b047f5b22207b48d774ee3%7C0%7C0%7C638500744603723220%7CUnknown%7CTWFpbGZsb3d8eyJWIjoiMC4wLjAwMDAiLCJQIjoiV2luMzIiLCJBTiI6Ik1haWwiLCJXVCI6Mn0%3D%7C0%7C%7C%7C&amp;sdata=TN1%2BF9GKxp%2BCDrSHXAvqlQBFkbdE2yDZyNHWsDaT77o%3D&amp;reserved=0" TargetMode="External" Id="R981e1e6b66884247" /><Relationship Type="http://schemas.openxmlformats.org/officeDocument/2006/relationships/hyperlink" Target="https://gbr01.safelinks.protection.outlook.com/?url=https%3A%2F%2Fwww.england.nhs.uk%2Fpublication%2Fsafe-learning-environment-charter-what-good-looks-like%2F&amp;data=05%7C02%7Colivia.murphy1%40nhs.net%7Cf4647a80b39c4b1525d008dc690b5567%7C37c354b285b047f5b22207b48d774ee3%7C0%7C0%7C638500744603729083%7CUnknown%7CTWFpbGZsb3d8eyJWIjoiMC4wLjAwMDAiLCJQIjoiV2luMzIiLCJBTiI6Ik1haWwiLCJXVCI6Mn0%3D%7C0%7C%7C%7C&amp;sdata=29j2F13rDi%2BpnvSx1Ai%2FZuz%2FAbp2pk6hNFssAR47BLU%3D&amp;reserved=0" TargetMode="External" Id="Re910ac075b7c4dbe" /><Relationship Type="http://schemas.openxmlformats.org/officeDocument/2006/relationships/image" Target="/media/image3.png" Id="R8dab373897434a38" /><Relationship Type="http://schemas.openxmlformats.org/officeDocument/2006/relationships/hyperlink" Target="https://gbr01.safelinks.protection.outlook.com/?url=http%3A%2F%2Fehu.ac.uk%2Fhome%2Femailfooter&amp;data=05%7C02%7Colivia.murphy1%40nhs.net%7Cf4647a80b39c4b1525d008dc690b5567%7C37c354b285b047f5b22207b48d774ee3%7C0%7C0%7C638500744603736639%7CUnknown%7CTWFpbGZsb3d8eyJWIjoiMC4wLjAwMDAiLCJQIjoiV2luMzIiLCJBTiI6Ik1haWwiLCJXVCI6Mn0%3D%7C0%7C%7C%7C&amp;sdata=E0YbXCoxdsI2LVJw9G3IRsFhv%2FyYpt3w8DHovZ4UPWM%3D&amp;reserved=0" TargetMode="External" Id="Ra0f8aad5b57d427f" /><Relationship Type="http://schemas.openxmlformats.org/officeDocument/2006/relationships/hyperlink" Target="https://gbr01.safelinks.protection.outlook.com/?url=http%3A%2F%2Fehu.ac.uk%2Ftef%2Femailfooter&amp;data=05%7C02%7Colivia.murphy1%40nhs.net%7Cf4647a80b39c4b1525d008dc690b5567%7C37c354b285b047f5b22207b48d774ee3%7C0%7C0%7C638500744603742291%7CUnknown%7CTWFpbGZsb3d8eyJWIjoiMC4wLjAwMDAiLCJQIjoiV2luMzIiLCJBTiI6Ik1haWwiLCJXVCI6Mn0%3D%7C0%7C%7C%7C&amp;sdata=7rn8Ygx1yedSG9MnEHfqtAhpPN6nat4xwI8oWShYQ7Q%3D&amp;reserved=0" TargetMode="External" Id="R89dbd21203e94758" /><Relationship Type="http://schemas.openxmlformats.org/officeDocument/2006/relationships/hyperlink" Target="https://gbr01.safelinks.protection.outlook.com/?url=https%3A%2F%2Fforms.office.com%2Fe%2Fgzh3eA90b3&amp;data=05%7C02%7Colivia.murphy1%40nhs.net%7Cf4647a80b39c4b1525d008dc690b5567%7C37c354b285b047f5b22207b48d774ee3%7C0%7C0%7C638500744603717904%7CUnknown%7CTWFpbGZsb3d8eyJWIjoiMC4wLjAwMDAiLCJQIjoiV2luMzIiLCJBTiI6Ik1haWwiLCJXVCI6Mn0%3D%7C0%7C%7C%7C&amp;sdata=EuPM2FFCI%2Fq2IOl1GQQs9nsCNDxBDxIuJcBjoAYZVdQ%3D&amp;reserved=0" TargetMode="External" Id="Rb20387a52b184f4f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F34BCA792AC4A91D7A7608E97C72B" ma:contentTypeVersion="19" ma:contentTypeDescription="Create a new document." ma:contentTypeScope="" ma:versionID="b107bf95f8aa8960c842a437a12c7a92">
  <xsd:schema xmlns:xsd="http://www.w3.org/2001/XMLSchema" xmlns:xs="http://www.w3.org/2001/XMLSchema" xmlns:p="http://schemas.microsoft.com/office/2006/metadata/properties" xmlns:ns1="http://schemas.microsoft.com/sharepoint/v3" xmlns:ns2="5a248e4d-7bd6-47d8-8f91-a4de9969458a" xmlns:ns3="73b5c135-bdd0-4200-b9e2-8c09b7278759" targetNamespace="http://schemas.microsoft.com/office/2006/metadata/properties" ma:root="true" ma:fieldsID="7bedc655ca89be5161930a6a580e81f5" ns1:_="" ns2:_="" ns3:_="">
    <xsd:import namespace="http://schemas.microsoft.com/sharepoint/v3"/>
    <xsd:import namespace="5a248e4d-7bd6-47d8-8f91-a4de9969458a"/>
    <xsd:import namespace="73b5c135-bdd0-4200-b9e2-8c09b72787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48e4d-7bd6-47d8-8f91-a4de9969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3f2c40-fa99-47db-9d1a-8ff4424ddde0}" ma:internalName="TaxCatchAll" ma:showField="CatchAllData" ma:web="5a248e4d-7bd6-47d8-8f91-a4de9969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5c135-bdd0-4200-b9e2-8c09b7278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3b5c135-bdd0-4200-b9e2-8c09b7278759">
      <Terms xmlns="http://schemas.microsoft.com/office/infopath/2007/PartnerControls"/>
    </lcf76f155ced4ddcb4097134ff3c332f>
    <TaxCatchAll xmlns="5a248e4d-7bd6-47d8-8f91-a4de9969458a" xsi:nil="true"/>
  </documentManagement>
</p:properties>
</file>

<file path=customXml/itemProps1.xml><?xml version="1.0" encoding="utf-8"?>
<ds:datastoreItem xmlns:ds="http://schemas.openxmlformats.org/officeDocument/2006/customXml" ds:itemID="{4B6FDE9A-497C-4E23-BE1B-3C6ACAFBA8A5}"/>
</file>

<file path=customXml/itemProps2.xml><?xml version="1.0" encoding="utf-8"?>
<ds:datastoreItem xmlns:ds="http://schemas.openxmlformats.org/officeDocument/2006/customXml" ds:itemID="{42D53E77-72CA-4664-B4A5-CCE36A44955D}"/>
</file>

<file path=customXml/itemProps3.xml><?xml version="1.0" encoding="utf-8"?>
<ds:datastoreItem xmlns:ds="http://schemas.openxmlformats.org/officeDocument/2006/customXml" ds:itemID="{F2BF1EA2-E35B-4678-9EE8-E84F6BA50E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MURPHY, Olivia (MORECAMBE BAY PRIMARY CARE COLLABORATIVE)</dc:creator>
  <keywords/>
  <dc:description/>
  <lastModifiedBy>MURPHY, Olivia (MORECAMBE BAY PRIMARY CARE COLLABORATIVE)</lastModifiedBy>
  <dcterms:created xsi:type="dcterms:W3CDTF">2024-05-01T13:06:10.0000000Z</dcterms:created>
  <dcterms:modified xsi:type="dcterms:W3CDTF">2024-05-01T13:10:04.0096788Z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0x0101005A7F34BCA792AC4A91D7A7608E97C72B</vt:lpwstr>
  </property>
  <property fmtid="{D5CDD505-2E9C-101B-9397-08002B2CF9AE}" pid="3" name="MediaServiceImageTags">
    <vt:lpwstr/>
  </property>
</Properties>
</file>